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5C" w:rsidRDefault="00280B5C" w:rsidP="0028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Удмурт-Тоймобашская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Рассмотрено:                                    Принято:                                         «Утверждаю»:________</w:t>
      </w:r>
    </w:p>
    <w:p w:rsid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ШМО                         на заседании ПС                             директор школы</w:t>
      </w:r>
    </w:p>
    <w:p w:rsid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proofErr w:type="spellStart"/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_______              </w:t>
      </w:r>
      <w:proofErr w:type="spellStart"/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>№___от</w:t>
      </w:r>
      <w:proofErr w:type="spellEnd"/>
      <w:r>
        <w:rPr>
          <w:rFonts w:ascii="Times New Roman" w:hAnsi="Times New Roman" w:cs="Times New Roman"/>
        </w:rPr>
        <w:t>_______              Т.С. Денисова</w:t>
      </w:r>
    </w:p>
    <w:p w:rsid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>________</w:t>
      </w: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Составлено на основе рекомендуемых программ, утвержденных Министерство образования и науки РФ и соответствующим требованиям государственного стандарта</w:t>
      </w: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Рабочая программа педагога</w:t>
      </w:r>
    </w:p>
    <w:p w:rsidR="00280B5C" w:rsidRDefault="00280B5C" w:rsidP="00280B5C">
      <w:pPr>
        <w:rPr>
          <w:rFonts w:ascii="Times New Roman" w:hAnsi="Times New Roman" w:cs="Times New Roman"/>
          <w:b/>
          <w:sz w:val="36"/>
          <w:szCs w:val="36"/>
        </w:rPr>
      </w:pPr>
    </w:p>
    <w:p w:rsidR="00280B5C" w:rsidRDefault="00280B5C" w:rsidP="0028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Сергеевой Зои Николаевны</w:t>
      </w:r>
    </w:p>
    <w:p w:rsidR="00280B5C" w:rsidRPr="00280B5C" w:rsidRDefault="00280B5C" w:rsidP="00280B5C">
      <w:pPr>
        <w:rPr>
          <w:rFonts w:ascii="Times New Roman" w:hAnsi="Times New Roman" w:cs="Times New Roman"/>
          <w:b/>
          <w:sz w:val="24"/>
          <w:szCs w:val="24"/>
        </w:rPr>
      </w:pPr>
    </w:p>
    <w:p w:rsidR="00280B5C" w:rsidRPr="00280B5C" w:rsidRDefault="00280B5C" w:rsidP="00280B5C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80B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280B5C">
        <w:rPr>
          <w:rFonts w:ascii="Times New Roman" w:hAnsi="Times New Roman" w:cs="Times New Roman"/>
          <w:b/>
          <w:sz w:val="28"/>
          <w:szCs w:val="28"/>
        </w:rPr>
        <w:t xml:space="preserve">По алгебре за 9 </w:t>
      </w:r>
      <w:proofErr w:type="spellStart"/>
      <w:r w:rsidRPr="00280B5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</w:p>
    <w:p w:rsid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д. Удмуртский </w:t>
      </w:r>
      <w:proofErr w:type="spellStart"/>
      <w:r>
        <w:rPr>
          <w:rFonts w:ascii="Times New Roman" w:hAnsi="Times New Roman" w:cs="Times New Roman"/>
        </w:rPr>
        <w:t>Тоймобаш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80B5C" w:rsidRPr="00280B5C" w:rsidRDefault="00280B5C" w:rsidP="0028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2022 – 2023 учебный год.</w:t>
      </w:r>
    </w:p>
    <w:p w:rsidR="00485D73" w:rsidRPr="00F96065" w:rsidRDefault="00485D73" w:rsidP="00485D73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F960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85D73" w:rsidRPr="00F96065" w:rsidRDefault="00485D73" w:rsidP="00485D73">
      <w:pPr>
        <w:pStyle w:val="a9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31B7" w:rsidRDefault="00485D73" w:rsidP="00485D73">
      <w:pPr>
        <w:pStyle w:val="a9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065">
        <w:rPr>
          <w:rFonts w:ascii="Times New Roman" w:hAnsi="Times New Roman" w:cs="Times New Roman"/>
          <w:sz w:val="24"/>
          <w:szCs w:val="24"/>
        </w:rPr>
        <w:t>Рабочая программа учебного предм</w:t>
      </w:r>
      <w:r w:rsidR="006E31B7">
        <w:rPr>
          <w:rFonts w:ascii="Times New Roman" w:hAnsi="Times New Roman" w:cs="Times New Roman"/>
          <w:sz w:val="24"/>
          <w:szCs w:val="24"/>
        </w:rPr>
        <w:t>ета «Алгебра</w:t>
      </w:r>
      <w:r>
        <w:rPr>
          <w:rFonts w:ascii="Times New Roman" w:hAnsi="Times New Roman" w:cs="Times New Roman"/>
          <w:sz w:val="24"/>
          <w:szCs w:val="24"/>
        </w:rPr>
        <w:t>» в 9</w:t>
      </w:r>
      <w:r w:rsidRPr="00F96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1B7">
        <w:rPr>
          <w:rFonts w:ascii="Times New Roman" w:hAnsi="Times New Roman" w:cs="Times New Roman"/>
          <w:sz w:val="24"/>
          <w:szCs w:val="24"/>
        </w:rPr>
        <w:t xml:space="preserve">классе составлена </w:t>
      </w:r>
      <w:proofErr w:type="gramStart"/>
      <w:r w:rsidR="006E31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E31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5D73" w:rsidRDefault="006E31B7" w:rsidP="00485D73">
      <w:pPr>
        <w:pStyle w:val="a9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основе</w:t>
      </w:r>
    </w:p>
    <w:p w:rsidR="00485D73" w:rsidRDefault="00485D73" w:rsidP="00485D73">
      <w:pPr>
        <w:pStyle w:val="a9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6065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485D73" w:rsidRPr="00F96065" w:rsidRDefault="00485D73" w:rsidP="00485D73">
      <w:pPr>
        <w:pStyle w:val="a9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5D73" w:rsidRPr="00F96065" w:rsidRDefault="00485D73" w:rsidP="00485D7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F96065">
        <w:rPr>
          <w:color w:val="000000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485D73" w:rsidRPr="00F96065" w:rsidRDefault="00485D73" w:rsidP="00485D73">
      <w:pPr>
        <w:numPr>
          <w:ilvl w:val="0"/>
          <w:numId w:val="25"/>
        </w:numPr>
        <w:shd w:val="clear" w:color="auto" w:fill="FFFFFF"/>
        <w:spacing w:after="150"/>
        <w:outlineLvl w:val="0"/>
        <w:rPr>
          <w:bCs/>
          <w:color w:val="000000"/>
          <w:kern w:val="36"/>
        </w:rPr>
      </w:pPr>
      <w:r w:rsidRPr="00F96065">
        <w:rPr>
          <w:bCs/>
          <w:color w:val="000000"/>
        </w:rPr>
        <w:t>Федерального государственного образовательного стандарта</w:t>
      </w:r>
      <w:r w:rsidRPr="00F96065">
        <w:rPr>
          <w:bCs/>
          <w:color w:val="000000"/>
        </w:rPr>
        <w:br/>
        <w:t>основного общего образовани</w:t>
      </w:r>
      <w:proofErr w:type="gramStart"/>
      <w:r w:rsidRPr="00F96065">
        <w:rPr>
          <w:bCs/>
          <w:color w:val="000000"/>
        </w:rPr>
        <w:t>я(</w:t>
      </w:r>
      <w:proofErr w:type="gramEnd"/>
      <w:r w:rsidRPr="00F96065">
        <w:rPr>
          <w:bCs/>
          <w:color w:val="000000"/>
        </w:rPr>
        <w:t>утв. </w:t>
      </w:r>
      <w:hyperlink r:id="rId6" w:history="1">
        <w:r w:rsidRPr="00F96065">
          <w:rPr>
            <w:bCs/>
            <w:color w:val="000000"/>
            <w:u w:val="single"/>
          </w:rPr>
          <w:t>приказом</w:t>
        </w:r>
      </w:hyperlink>
      <w:r w:rsidRPr="00F96065">
        <w:rPr>
          <w:bCs/>
          <w:color w:val="000000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F96065">
          <w:rPr>
            <w:bCs/>
            <w:color w:val="000000"/>
          </w:rPr>
          <w:t>2010 г</w:t>
        </w:r>
      </w:smartTag>
      <w:r w:rsidRPr="00F96065">
        <w:rPr>
          <w:bCs/>
          <w:color w:val="000000"/>
        </w:rPr>
        <w:t xml:space="preserve">. N 1897 (зарегистрирован Минюстом России 01.02.2011, </w:t>
      </w:r>
      <w:proofErr w:type="spellStart"/>
      <w:r w:rsidRPr="00F96065">
        <w:rPr>
          <w:bCs/>
          <w:color w:val="000000"/>
        </w:rPr>
        <w:t>рег</w:t>
      </w:r>
      <w:proofErr w:type="spellEnd"/>
      <w:r w:rsidRPr="00F96065">
        <w:rPr>
          <w:bCs/>
          <w:color w:val="000000"/>
        </w:rPr>
        <w:t xml:space="preserve">. №19644) </w:t>
      </w:r>
    </w:p>
    <w:p w:rsidR="00485D73" w:rsidRPr="00F96065" w:rsidRDefault="00485D73" w:rsidP="00485D73">
      <w:pPr>
        <w:pStyle w:val="a3"/>
        <w:numPr>
          <w:ilvl w:val="0"/>
          <w:numId w:val="25"/>
        </w:numPr>
        <w:shd w:val="clear" w:color="auto" w:fill="FFFFFF" w:themeFill="background1"/>
        <w:spacing w:before="0" w:beforeAutospacing="0" w:after="150" w:afterAutospacing="0" w:line="276" w:lineRule="auto"/>
      </w:pPr>
      <w:r w:rsidRPr="00F96065">
        <w:rPr>
          <w:color w:val="000000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</w:t>
      </w:r>
      <w:r w:rsidRPr="00F96065">
        <w:rPr>
          <w:color w:val="3C4355"/>
          <w:shd w:val="clear" w:color="auto" w:fill="F4F7FB"/>
        </w:rPr>
        <w:t>(</w:t>
      </w:r>
      <w:r w:rsidRPr="00F96065">
        <w:rPr>
          <w:shd w:val="clear" w:color="auto" w:fill="F4F7FB"/>
        </w:rPr>
        <w:t>в редакции протокола № 1/20 от 04.02.2020</w:t>
      </w:r>
      <w:proofErr w:type="gramStart"/>
      <w:r w:rsidRPr="00F96065">
        <w:t xml:space="preserve"> )</w:t>
      </w:r>
      <w:proofErr w:type="gramEnd"/>
      <w:r w:rsidRPr="00F96065">
        <w:t>.</w:t>
      </w:r>
    </w:p>
    <w:p w:rsidR="00485D73" w:rsidRPr="00F96065" w:rsidRDefault="00485D73" w:rsidP="00485D73">
      <w:pPr>
        <w:pStyle w:val="a8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6065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 w:themeFill="background1"/>
        </w:rPr>
        <w:t xml:space="preserve">Приказ </w:t>
      </w:r>
      <w:proofErr w:type="spellStart"/>
      <w:r w:rsidRPr="00F96065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 w:themeFill="background1"/>
        </w:rPr>
        <w:t>Минпросвещения</w:t>
      </w:r>
      <w:proofErr w:type="spellEnd"/>
      <w:r w:rsidRPr="00F96065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 w:themeFill="background1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Pr="00F9606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</w:p>
    <w:p w:rsidR="00485D73" w:rsidRPr="00F96065" w:rsidRDefault="00485D73" w:rsidP="00485D73">
      <w:pPr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/>
        <w:contextualSpacing/>
        <w:rPr>
          <w:color w:val="000000"/>
        </w:rPr>
      </w:pPr>
      <w:r w:rsidRPr="00F96065">
        <w:rPr>
          <w:color w:val="000000"/>
        </w:rPr>
        <w:t xml:space="preserve">Постановления Главного  государственного санитарного врача РФ </w:t>
      </w:r>
      <w:r w:rsidRPr="00F96065"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Pr="00F96065">
          <w:t>2010 г</w:t>
        </w:r>
      </w:smartTag>
      <w:r w:rsidRPr="00F96065">
        <w:t xml:space="preserve">. №189 «Об утверждении </w:t>
      </w:r>
      <w:proofErr w:type="spellStart"/>
      <w:r w:rsidRPr="00F96065">
        <w:t>СанПиН</w:t>
      </w:r>
      <w:proofErr w:type="spellEnd"/>
      <w:r w:rsidRPr="00F96065"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</w:t>
      </w:r>
      <w:r w:rsidRPr="00F96065">
        <w:rPr>
          <w:color w:val="000000"/>
        </w:rPr>
        <w:t>.</w:t>
      </w:r>
    </w:p>
    <w:p w:rsidR="00485D73" w:rsidRPr="00F96065" w:rsidRDefault="00485D73" w:rsidP="00485D7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F96065">
        <w:rPr>
          <w:color w:val="000000"/>
        </w:rPr>
        <w:t>Учебного плана МКОУ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Удмурт-Тоймобашской</w:t>
      </w:r>
      <w:proofErr w:type="spellEnd"/>
      <w:r>
        <w:rPr>
          <w:color w:val="000000"/>
        </w:rPr>
        <w:t xml:space="preserve"> СОШ на 2022-2023</w:t>
      </w:r>
      <w:r w:rsidRPr="00F96065">
        <w:rPr>
          <w:color w:val="000000"/>
        </w:rPr>
        <w:t xml:space="preserve"> учебный год </w:t>
      </w:r>
    </w:p>
    <w:p w:rsidR="00485D73" w:rsidRDefault="00485D73" w:rsidP="00485D73">
      <w:pPr>
        <w:numPr>
          <w:ilvl w:val="0"/>
          <w:numId w:val="25"/>
        </w:numPr>
        <w:spacing w:after="0"/>
      </w:pPr>
      <w:r w:rsidRPr="00F96065">
        <w:t xml:space="preserve">Положения о рабочей программе МКОУ </w:t>
      </w:r>
      <w:proofErr w:type="spellStart"/>
      <w:r w:rsidRPr="00F96065">
        <w:t>Удмурт-Тоймобашской</w:t>
      </w:r>
      <w:proofErr w:type="spellEnd"/>
      <w:r w:rsidRPr="00F96065">
        <w:t xml:space="preserve"> СОШ</w:t>
      </w:r>
    </w:p>
    <w:p w:rsidR="00485D73" w:rsidRPr="00F96065" w:rsidRDefault="00485D73" w:rsidP="00485D73">
      <w:pPr>
        <w:numPr>
          <w:ilvl w:val="0"/>
          <w:numId w:val="25"/>
        </w:numPr>
        <w:spacing w:after="0"/>
      </w:pPr>
      <w:r>
        <w:t xml:space="preserve">Рабочая программа </w:t>
      </w:r>
      <w:proofErr w:type="gramStart"/>
      <w:r>
        <w:t>опирается на УМК линии учебно-методических</w:t>
      </w:r>
      <w:r w:rsidR="006E31B7">
        <w:t xml:space="preserve"> комплектов авторов Макарычев Ю.Н</w:t>
      </w:r>
      <w:r>
        <w:t>. Согласно учеб</w:t>
      </w:r>
      <w:r w:rsidR="006E31B7">
        <w:t>ному плану на изучение алгебры</w:t>
      </w:r>
      <w:r>
        <w:t xml:space="preserve"> </w:t>
      </w:r>
      <w:r w:rsidR="006E31B7">
        <w:t>в 9 классе отводится</w:t>
      </w:r>
      <w:proofErr w:type="gramEnd"/>
      <w:r w:rsidR="006E31B7">
        <w:t xml:space="preserve"> 102 часа  в год: 3</w:t>
      </w:r>
      <w:r>
        <w:t xml:space="preserve"> часа в неделю.</w:t>
      </w:r>
    </w:p>
    <w:p w:rsidR="00485D73" w:rsidRPr="00F96065" w:rsidRDefault="00485D73" w:rsidP="00485D73">
      <w:pPr>
        <w:ind w:left="1353"/>
      </w:pPr>
    </w:p>
    <w:p w:rsidR="00485D73" w:rsidRDefault="00485D73" w:rsidP="00485D73">
      <w:pPr>
        <w:pStyle w:val="a9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065">
        <w:rPr>
          <w:rFonts w:ascii="Times New Roman" w:hAnsi="Times New Roman" w:cs="Times New Roman"/>
          <w:sz w:val="24"/>
          <w:szCs w:val="24"/>
        </w:rPr>
        <w:t xml:space="preserve"> Примерной программы по у</w:t>
      </w:r>
      <w:r w:rsidR="006E31B7">
        <w:rPr>
          <w:rFonts w:ascii="Times New Roman" w:hAnsi="Times New Roman" w:cs="Times New Roman"/>
          <w:sz w:val="24"/>
          <w:szCs w:val="24"/>
        </w:rPr>
        <w:t>чебным предметам. Алгебра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F96065">
        <w:rPr>
          <w:rFonts w:ascii="Times New Roman" w:hAnsi="Times New Roman" w:cs="Times New Roman"/>
          <w:sz w:val="24"/>
          <w:szCs w:val="24"/>
        </w:rPr>
        <w:t xml:space="preserve"> классы. - М.: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D73" w:rsidRPr="00F96065" w:rsidRDefault="00485D73" w:rsidP="00485D73">
      <w:pPr>
        <w:pStyle w:val="a9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6065">
        <w:rPr>
          <w:rFonts w:ascii="Times New Roman" w:hAnsi="Times New Roman" w:cs="Times New Roman"/>
          <w:sz w:val="24"/>
          <w:szCs w:val="24"/>
        </w:rPr>
        <w:t>Просвещение, 2012. - (Стандарты второго поколения);</w:t>
      </w:r>
    </w:p>
    <w:p w:rsidR="00485D73" w:rsidRDefault="00485D73" w:rsidP="00485D73">
      <w:pPr>
        <w:pStyle w:val="a9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06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абочие программы. Геометрия 9 класс: учебно-методическое пособие сост.   </w:t>
      </w:r>
    </w:p>
    <w:p w:rsidR="00485D73" w:rsidRPr="00F96065" w:rsidRDefault="00485D73" w:rsidP="00485D73">
      <w:pPr>
        <w:pStyle w:val="a9"/>
        <w:spacing w:line="276" w:lineRule="auto"/>
        <w:ind w:left="10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r w:rsidR="006E31B7">
        <w:rPr>
          <w:rFonts w:ascii="Times New Roman" w:hAnsi="Times New Roman" w:cs="Times New Roman"/>
          <w:sz w:val="24"/>
          <w:szCs w:val="24"/>
        </w:rPr>
        <w:t>насян</w:t>
      </w:r>
      <w:proofErr w:type="spellEnd"/>
      <w:r w:rsidR="006E31B7">
        <w:rPr>
          <w:rFonts w:ascii="Times New Roman" w:hAnsi="Times New Roman" w:cs="Times New Roman"/>
          <w:sz w:val="24"/>
          <w:szCs w:val="24"/>
        </w:rPr>
        <w:t xml:space="preserve"> Л.С., М. Просвещение, 2018</w:t>
      </w:r>
    </w:p>
    <w:p w:rsidR="00485D73" w:rsidRPr="00F96065" w:rsidRDefault="00485D73" w:rsidP="00485D73">
      <w:pPr>
        <w:pStyle w:val="a9"/>
        <w:spacing w:line="276" w:lineRule="auto"/>
        <w:ind w:firstLine="284"/>
        <w:rPr>
          <w:rStyle w:val="aa"/>
          <w:rFonts w:eastAsiaTheme="minorHAnsi"/>
          <w:sz w:val="24"/>
          <w:szCs w:val="24"/>
        </w:rPr>
      </w:pPr>
    </w:p>
    <w:p w:rsidR="00485D73" w:rsidRPr="00F96065" w:rsidRDefault="00485D73" w:rsidP="00485D73">
      <w:pPr>
        <w:pStyle w:val="a9"/>
        <w:spacing w:line="276" w:lineRule="auto"/>
        <w:ind w:firstLine="284"/>
        <w:jc w:val="center"/>
        <w:rPr>
          <w:rStyle w:val="aa"/>
          <w:rFonts w:eastAsiaTheme="minorHAnsi"/>
          <w:sz w:val="24"/>
          <w:szCs w:val="24"/>
        </w:rPr>
      </w:pPr>
    </w:p>
    <w:p w:rsidR="00485D73" w:rsidRPr="00F96065" w:rsidRDefault="00485D73" w:rsidP="00485D73">
      <w:bookmarkStart w:id="0" w:name="_GoBack"/>
      <w:bookmarkEnd w:id="0"/>
    </w:p>
    <w:p w:rsidR="00485D73" w:rsidRDefault="00704AB4" w:rsidP="006003EE">
      <w:pPr>
        <w:pStyle w:val="a3"/>
        <w:spacing w:line="276" w:lineRule="auto"/>
      </w:pPr>
      <w:r>
        <w:rPr>
          <w:b/>
          <w:bCs/>
        </w:rPr>
        <w:t xml:space="preserve">    </w:t>
      </w:r>
      <w:r w:rsidR="00485D73">
        <w:rPr>
          <w:b/>
          <w:bCs/>
        </w:rPr>
        <w:t xml:space="preserve">    </w:t>
      </w:r>
      <w:r w:rsidR="00965B9A">
        <w:t xml:space="preserve">                                          </w:t>
      </w:r>
    </w:p>
    <w:p w:rsidR="006003EE" w:rsidRDefault="00965B9A" w:rsidP="006003EE">
      <w:pPr>
        <w:pStyle w:val="a3"/>
        <w:spacing w:line="276" w:lineRule="auto"/>
      </w:pPr>
      <w:r>
        <w:lastRenderedPageBreak/>
        <w:t xml:space="preserve">                 </w:t>
      </w:r>
      <w:r w:rsidR="006003EE">
        <w:rPr>
          <w:b/>
          <w:bCs/>
        </w:rPr>
        <w:t>Цели</w:t>
      </w:r>
      <w:r w:rsidR="00485D73">
        <w:rPr>
          <w:b/>
          <w:bCs/>
        </w:rPr>
        <w:t>:</w:t>
      </w:r>
      <w:r w:rsidR="006003EE">
        <w:rPr>
          <w:b/>
          <w:bCs/>
        </w:rPr>
        <w:t xml:space="preserve"> </w:t>
      </w:r>
    </w:p>
    <w:p w:rsidR="006003EE" w:rsidRDefault="006003EE" w:rsidP="006003EE">
      <w:pPr>
        <w:pStyle w:val="a3"/>
        <w:numPr>
          <w:ilvl w:val="0"/>
          <w:numId w:val="1"/>
        </w:numPr>
        <w:spacing w:line="276" w:lineRule="auto"/>
      </w:pPr>
      <w:r>
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003EE" w:rsidRDefault="006003EE" w:rsidP="006003EE">
      <w:pPr>
        <w:pStyle w:val="a3"/>
        <w:numPr>
          <w:ilvl w:val="0"/>
          <w:numId w:val="1"/>
        </w:numPr>
        <w:spacing w:line="276" w:lineRule="auto"/>
      </w:pPr>
      <w:r>
        <w:t>формировать интеллектуальное развитие, интерес к предмету «математика»,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003EE" w:rsidRDefault="006003EE" w:rsidP="006003EE">
      <w:pPr>
        <w:pStyle w:val="a3"/>
        <w:numPr>
          <w:ilvl w:val="0"/>
          <w:numId w:val="1"/>
        </w:numPr>
        <w:spacing w:line="276" w:lineRule="auto"/>
      </w:pPr>
      <w:r>
        <w:t>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6003EE" w:rsidRDefault="006003EE" w:rsidP="006003EE">
      <w:pPr>
        <w:pStyle w:val="a3"/>
        <w:numPr>
          <w:ilvl w:val="0"/>
          <w:numId w:val="1"/>
        </w:numPr>
        <w:spacing w:line="276" w:lineRule="auto"/>
      </w:pPr>
      <w:r>
        <w:t>воспитывать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6003EE" w:rsidRDefault="00965B9A" w:rsidP="006003EE">
      <w:pPr>
        <w:pStyle w:val="a3"/>
        <w:spacing w:line="276" w:lineRule="auto"/>
      </w:pPr>
      <w:r>
        <w:rPr>
          <w:b/>
          <w:bCs/>
        </w:rPr>
        <w:t xml:space="preserve">                                                                </w:t>
      </w:r>
      <w:r w:rsidR="006003EE">
        <w:rPr>
          <w:b/>
          <w:bCs/>
        </w:rPr>
        <w:t>Задачи:</w:t>
      </w:r>
    </w:p>
    <w:p w:rsidR="006003EE" w:rsidRDefault="006003EE" w:rsidP="006003EE">
      <w:pPr>
        <w:pStyle w:val="a3"/>
        <w:numPr>
          <w:ilvl w:val="0"/>
          <w:numId w:val="2"/>
        </w:numPr>
      </w:pPr>
      <w:r>
        <w:t>введение понятия квадратного трехчлена, корня квадратного трехчлена, изучение формулы разложения квадратного трехчлена на множители;</w:t>
      </w:r>
    </w:p>
    <w:p w:rsidR="006003EE" w:rsidRDefault="006003EE" w:rsidP="006003EE">
      <w:pPr>
        <w:pStyle w:val="a3"/>
        <w:numPr>
          <w:ilvl w:val="0"/>
          <w:numId w:val="2"/>
        </w:numPr>
      </w:pPr>
      <w:r>
        <w:t>расширение сведений о свойствах функций, знакомство со свойствами и графиком квадратичной функции и степенной функции;</w:t>
      </w:r>
    </w:p>
    <w:p w:rsidR="006003EE" w:rsidRDefault="006003EE" w:rsidP="006003EE">
      <w:pPr>
        <w:pStyle w:val="a3"/>
        <w:numPr>
          <w:ilvl w:val="0"/>
          <w:numId w:val="2"/>
        </w:numPr>
      </w:pPr>
      <w:r>
        <w:t>систематизация и обобщение сведений о решении целых и дробных рациональных уравнений с одной переменной</w:t>
      </w:r>
      <w:proofErr w:type="gramStart"/>
      <w:r>
        <w:t xml:space="preserve"> ;</w:t>
      </w:r>
      <w:proofErr w:type="gramEnd"/>
    </w:p>
    <w:p w:rsidR="006003EE" w:rsidRDefault="006003EE" w:rsidP="006003EE">
      <w:pPr>
        <w:pStyle w:val="a3"/>
        <w:numPr>
          <w:ilvl w:val="0"/>
          <w:numId w:val="2"/>
        </w:numPr>
      </w:pPr>
      <w:r>
        <w:t>формирование умения решать квадратичные неравенства;</w:t>
      </w:r>
    </w:p>
    <w:p w:rsidR="006003EE" w:rsidRDefault="006003EE" w:rsidP="006003EE">
      <w:pPr>
        <w:pStyle w:val="a3"/>
        <w:numPr>
          <w:ilvl w:val="0"/>
          <w:numId w:val="2"/>
        </w:numPr>
      </w:pPr>
      <w:r>
        <w:t>овладение навыком решения систем уравнений с двумя переменными;</w:t>
      </w:r>
    </w:p>
    <w:p w:rsidR="006003EE" w:rsidRDefault="006003EE" w:rsidP="006003EE">
      <w:pPr>
        <w:pStyle w:val="a3"/>
        <w:numPr>
          <w:ilvl w:val="0"/>
          <w:numId w:val="2"/>
        </w:numPr>
      </w:pPr>
      <w:r>
        <w:t>введение понятия неравенства с двумя переменными и системы неравен</w:t>
      </w:r>
      <w:proofErr w:type="gramStart"/>
      <w:r>
        <w:t>ств с дв</w:t>
      </w:r>
      <w:proofErr w:type="gramEnd"/>
      <w:r>
        <w:t>умя переменными;</w:t>
      </w:r>
    </w:p>
    <w:p w:rsidR="006003EE" w:rsidRDefault="006003EE" w:rsidP="006003EE">
      <w:pPr>
        <w:pStyle w:val="a3"/>
        <w:numPr>
          <w:ilvl w:val="0"/>
          <w:numId w:val="2"/>
        </w:numPr>
      </w:pPr>
      <w:r>
        <w:t>введение понятия последовательности, арифметической и геометрической прогрессий;</w:t>
      </w:r>
    </w:p>
    <w:p w:rsidR="006003EE" w:rsidRDefault="006003EE" w:rsidP="006003EE">
      <w:pPr>
        <w:pStyle w:val="a3"/>
        <w:numPr>
          <w:ilvl w:val="0"/>
          <w:numId w:val="2"/>
        </w:numPr>
        <w:shd w:val="clear" w:color="auto" w:fill="FFFFFF"/>
        <w:spacing w:line="276" w:lineRule="auto"/>
      </w:pPr>
      <w:r>
        <w:t>введение элементов комбинаторики и теории вероятностей.</w:t>
      </w:r>
    </w:p>
    <w:p w:rsidR="006003EE" w:rsidRDefault="00965B9A" w:rsidP="006003EE">
      <w:pPr>
        <w:pStyle w:val="a3"/>
        <w:spacing w:line="276" w:lineRule="auto"/>
      </w:pPr>
      <w:r>
        <w:rPr>
          <w:b/>
          <w:bCs/>
        </w:rPr>
        <w:t xml:space="preserve">                                               </w:t>
      </w:r>
      <w:r w:rsidR="006003EE">
        <w:rPr>
          <w:b/>
          <w:bCs/>
        </w:rPr>
        <w:t>Количество часов:</w:t>
      </w:r>
    </w:p>
    <w:p w:rsidR="006003EE" w:rsidRDefault="006003EE" w:rsidP="006003EE">
      <w:pPr>
        <w:pStyle w:val="a3"/>
        <w:spacing w:line="276" w:lineRule="auto"/>
      </w:pPr>
      <w:r>
        <w:t>по программе — 102 ч.</w:t>
      </w:r>
    </w:p>
    <w:p w:rsidR="006003EE" w:rsidRDefault="006003EE" w:rsidP="006003EE">
      <w:pPr>
        <w:pStyle w:val="a3"/>
        <w:spacing w:line="276" w:lineRule="auto"/>
      </w:pPr>
      <w:r>
        <w:t>по учебному плану — 102 ч.</w:t>
      </w:r>
    </w:p>
    <w:p w:rsidR="006003EE" w:rsidRDefault="006003EE" w:rsidP="006003EE">
      <w:pPr>
        <w:pStyle w:val="a3"/>
        <w:spacing w:line="276" w:lineRule="auto"/>
      </w:pPr>
      <w:r>
        <w:t>фактически планируется провести - 102 ч.</w:t>
      </w:r>
    </w:p>
    <w:p w:rsidR="006003EE" w:rsidRDefault="006003EE" w:rsidP="006003EE">
      <w:pPr>
        <w:pStyle w:val="a3"/>
        <w:spacing w:line="276" w:lineRule="auto"/>
      </w:pPr>
      <w:r>
        <w:t>Планирование рассчитано на 3 часа в неделю, всего 102 ч.</w:t>
      </w:r>
    </w:p>
    <w:p w:rsidR="006003EE" w:rsidRDefault="006003EE" w:rsidP="006003EE">
      <w:pPr>
        <w:pStyle w:val="a3"/>
        <w:spacing w:line="276" w:lineRule="auto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6003EE" w:rsidRDefault="006003EE" w:rsidP="006003EE">
      <w:pPr>
        <w:pStyle w:val="a3"/>
        <w:spacing w:line="276" w:lineRule="auto"/>
        <w:jc w:val="center"/>
      </w:pPr>
      <w:r>
        <w:rPr>
          <w:b/>
          <w:bCs/>
          <w:color w:val="000000"/>
        </w:rPr>
        <w:t>Личностные результаты</w:t>
      </w:r>
      <w:r>
        <w:rPr>
          <w:color w:val="000000"/>
        </w:rPr>
        <w:t xml:space="preserve"> 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У обучающегося сформируется: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t>• ответственное отношение к учению;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lastRenderedPageBreak/>
        <w:t xml:space="preserve">• 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самообразованию на основе мотивации к обучению и познанию;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t>• начальные навыки адаптации в динамично изменяющемся мире;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t xml:space="preserve">• экологическая культура: ценностное отношение к природному миру, готовность следовать нормам природоохранного,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t>способность к эмоциональному восприятию математических объектов, задач, решений, рассуждений;</w:t>
      </w:r>
    </w:p>
    <w:p w:rsidR="006003EE" w:rsidRDefault="006003EE" w:rsidP="006003EE">
      <w:pPr>
        <w:pStyle w:val="a3"/>
        <w:numPr>
          <w:ilvl w:val="0"/>
          <w:numId w:val="3"/>
        </w:numPr>
        <w:spacing w:line="276" w:lineRule="auto"/>
      </w:pPr>
      <w:r>
        <w:t>• умение контролировать процесс и результат учебной математической деятельности;</w:t>
      </w:r>
    </w:p>
    <w:p w:rsidR="006003EE" w:rsidRDefault="006003EE" w:rsidP="006003EE">
      <w:pPr>
        <w:pStyle w:val="a3"/>
        <w:spacing w:line="276" w:lineRule="auto"/>
      </w:pPr>
    </w:p>
    <w:p w:rsidR="006003EE" w:rsidRDefault="006003EE" w:rsidP="006003EE">
      <w:pPr>
        <w:pStyle w:val="a3"/>
        <w:spacing w:line="276" w:lineRule="auto"/>
      </w:pPr>
      <w:proofErr w:type="gramStart"/>
      <w:r>
        <w:rPr>
          <w:b/>
          <w:bCs/>
          <w:i/>
          <w:iCs/>
        </w:rPr>
        <w:t>Обучающийся</w:t>
      </w:r>
      <w:proofErr w:type="gramEnd"/>
      <w:r>
        <w:rPr>
          <w:b/>
          <w:bCs/>
          <w:i/>
          <w:iCs/>
        </w:rPr>
        <w:t xml:space="preserve"> получит возможность для формирования:</w:t>
      </w:r>
    </w:p>
    <w:p w:rsidR="006003EE" w:rsidRDefault="006003EE" w:rsidP="006003EE">
      <w:pPr>
        <w:pStyle w:val="a3"/>
        <w:numPr>
          <w:ilvl w:val="0"/>
          <w:numId w:val="4"/>
        </w:numPr>
      </w:pPr>
      <w:r>
        <w:t xml:space="preserve">первоначальных представлений об алгебраической науке как сфере человеческой деятельности, об этапах её развития, </w:t>
      </w:r>
      <w:proofErr w:type="gramStart"/>
      <w:r>
        <w:t>о</w:t>
      </w:r>
      <w:proofErr w:type="gramEnd"/>
      <w:r>
        <w:t xml:space="preserve"> </w:t>
      </w:r>
      <w:proofErr w:type="gramStart"/>
      <w:r>
        <w:t>её</w:t>
      </w:r>
      <w:proofErr w:type="gramEnd"/>
      <w:r>
        <w:t xml:space="preserve"> </w:t>
      </w:r>
    </w:p>
    <w:p w:rsidR="006003EE" w:rsidRDefault="006003EE" w:rsidP="006003EE">
      <w:pPr>
        <w:pStyle w:val="a3"/>
        <w:numPr>
          <w:ilvl w:val="0"/>
          <w:numId w:val="4"/>
        </w:numPr>
      </w:pPr>
      <w:r>
        <w:t>значимости для развития цивилизации;</w:t>
      </w:r>
    </w:p>
    <w:p w:rsidR="006003EE" w:rsidRDefault="006003EE" w:rsidP="006003EE">
      <w:pPr>
        <w:pStyle w:val="a3"/>
        <w:numPr>
          <w:ilvl w:val="0"/>
          <w:numId w:val="4"/>
        </w:numPr>
      </w:pPr>
      <w:r>
        <w:t xml:space="preserve">коммуникативной компетентности в общении и сотрудничестве со сверстниками </w:t>
      </w:r>
      <w:proofErr w:type="gramStart"/>
      <w:r>
        <w:t>в</w:t>
      </w:r>
      <w:proofErr w:type="gramEnd"/>
      <w:r>
        <w:t xml:space="preserve"> образовательной, учебно-исследовательской, </w:t>
      </w:r>
    </w:p>
    <w:p w:rsidR="006003EE" w:rsidRDefault="006003EE" w:rsidP="006003EE">
      <w:pPr>
        <w:pStyle w:val="a3"/>
        <w:numPr>
          <w:ilvl w:val="0"/>
          <w:numId w:val="4"/>
        </w:numPr>
      </w:pPr>
      <w:r>
        <w:t>творческой и других видах деятельности;</w:t>
      </w:r>
    </w:p>
    <w:p w:rsidR="006003EE" w:rsidRDefault="006003EE" w:rsidP="006003EE">
      <w:pPr>
        <w:pStyle w:val="a3"/>
        <w:numPr>
          <w:ilvl w:val="0"/>
          <w:numId w:val="4"/>
        </w:numPr>
      </w:pPr>
      <w:r>
        <w:t>критичности мышления, умение распознавать логически некорректные высказывания, отличать гипотезу от факта;</w:t>
      </w:r>
    </w:p>
    <w:p w:rsidR="006003EE" w:rsidRDefault="006003EE" w:rsidP="00965B9A">
      <w:pPr>
        <w:pStyle w:val="a3"/>
        <w:spacing w:line="276" w:lineRule="auto"/>
      </w:pPr>
      <w:proofErr w:type="spellStart"/>
      <w:r>
        <w:t>креативность</w:t>
      </w:r>
      <w:proofErr w:type="spellEnd"/>
      <w:r>
        <w:t xml:space="preserve"> мышления, инициативы, находчивости, активности при решении алгебраических задач.</w:t>
      </w:r>
    </w:p>
    <w:p w:rsidR="006003EE" w:rsidRDefault="006003EE" w:rsidP="006003EE">
      <w:pPr>
        <w:pStyle w:val="a3"/>
        <w:spacing w:line="276" w:lineRule="auto"/>
        <w:jc w:val="center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6003EE" w:rsidRDefault="006003EE" w:rsidP="006003EE">
      <w:pPr>
        <w:pStyle w:val="a3"/>
        <w:spacing w:line="276" w:lineRule="auto"/>
        <w:jc w:val="center"/>
      </w:pP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Регулятивные УУД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Обучающийся научится:</w:t>
      </w:r>
    </w:p>
    <w:p w:rsidR="006003EE" w:rsidRDefault="006003EE" w:rsidP="006003EE">
      <w:pPr>
        <w:pStyle w:val="a3"/>
        <w:numPr>
          <w:ilvl w:val="0"/>
          <w:numId w:val="5"/>
        </w:numPr>
      </w:pPr>
      <w:r>
        <w:t>формулировать и удерживать учебную задачу;</w:t>
      </w:r>
    </w:p>
    <w:p w:rsidR="006003EE" w:rsidRDefault="006003EE" w:rsidP="006003EE">
      <w:pPr>
        <w:pStyle w:val="a3"/>
        <w:numPr>
          <w:ilvl w:val="0"/>
          <w:numId w:val="5"/>
        </w:numPr>
      </w:pPr>
      <w:r>
        <w:t xml:space="preserve">выбирать действия в соответствии с поставленной задачей и условиями её реализации; </w:t>
      </w:r>
    </w:p>
    <w:p w:rsidR="006003EE" w:rsidRDefault="006003EE" w:rsidP="006003EE">
      <w:pPr>
        <w:pStyle w:val="a3"/>
        <w:numPr>
          <w:ilvl w:val="0"/>
          <w:numId w:val="5"/>
        </w:numPr>
      </w:pPr>
      <w:r>
        <w:t xml:space="preserve">планировать пути достижения целей, осознанно выбирать наиболее эффективные способы решения учебных и познавательных </w:t>
      </w:r>
    </w:p>
    <w:p w:rsidR="006003EE" w:rsidRDefault="006003EE" w:rsidP="006003EE">
      <w:pPr>
        <w:pStyle w:val="a3"/>
      </w:pPr>
      <w:r>
        <w:t>задач;</w:t>
      </w:r>
    </w:p>
    <w:p w:rsidR="006003EE" w:rsidRDefault="006003EE" w:rsidP="006003EE">
      <w:pPr>
        <w:pStyle w:val="a3"/>
        <w:numPr>
          <w:ilvl w:val="0"/>
          <w:numId w:val="6"/>
        </w:numPr>
      </w:pPr>
      <w:r>
        <w:t>предвидеть уровень усвоения знаний, его временных характеристик;</w:t>
      </w:r>
    </w:p>
    <w:p w:rsidR="006003EE" w:rsidRDefault="006003EE" w:rsidP="006003EE">
      <w:pPr>
        <w:pStyle w:val="a3"/>
        <w:numPr>
          <w:ilvl w:val="0"/>
          <w:numId w:val="6"/>
        </w:numPr>
      </w:pPr>
      <w:r>
        <w:t>составлять план и последовательность действий;</w:t>
      </w:r>
    </w:p>
    <w:p w:rsidR="006003EE" w:rsidRDefault="006003EE" w:rsidP="006003EE">
      <w:pPr>
        <w:pStyle w:val="a3"/>
        <w:numPr>
          <w:ilvl w:val="0"/>
          <w:numId w:val="6"/>
        </w:numPr>
      </w:pPr>
      <w:r>
        <w:t>осуществлять контроль по образцу и вносить необходимые коррективы;</w:t>
      </w:r>
    </w:p>
    <w:p w:rsidR="006003EE" w:rsidRDefault="006003EE" w:rsidP="006003EE">
      <w:pPr>
        <w:pStyle w:val="a3"/>
        <w:numPr>
          <w:ilvl w:val="0"/>
          <w:numId w:val="6"/>
        </w:numPr>
      </w:pPr>
      <w:r>
        <w:lastRenderedPageBreak/>
        <w:t xml:space="preserve">адекватно оценивать правильность или ошибочность выполнения учебной задачи, её объективную трудность и собственные </w:t>
      </w:r>
    </w:p>
    <w:p w:rsidR="006003EE" w:rsidRDefault="006003EE" w:rsidP="006003EE">
      <w:pPr>
        <w:pStyle w:val="a3"/>
      </w:pPr>
      <w:r>
        <w:t>возможности её решения;</w:t>
      </w:r>
    </w:p>
    <w:p w:rsidR="006003EE" w:rsidRDefault="006003EE" w:rsidP="006003EE">
      <w:pPr>
        <w:pStyle w:val="a3"/>
        <w:numPr>
          <w:ilvl w:val="0"/>
          <w:numId w:val="7"/>
        </w:numPr>
      </w:pPr>
      <w:r>
        <w:t>сличать способ действия и его результат с заданным эталоном с целью обнаружения отклонений и отличий от эталона;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proofErr w:type="gramStart"/>
      <w:r>
        <w:rPr>
          <w:b/>
          <w:bCs/>
          <w:i/>
          <w:iCs/>
        </w:rPr>
        <w:t>обучающийся</w:t>
      </w:r>
      <w:proofErr w:type="gramEnd"/>
      <w:r>
        <w:rPr>
          <w:b/>
          <w:bCs/>
          <w:i/>
          <w:iCs/>
        </w:rPr>
        <w:t xml:space="preserve"> получит возможность научиться:</w:t>
      </w:r>
    </w:p>
    <w:p w:rsidR="006003EE" w:rsidRDefault="006003EE" w:rsidP="006003EE">
      <w:pPr>
        <w:pStyle w:val="a3"/>
        <w:numPr>
          <w:ilvl w:val="0"/>
          <w:numId w:val="8"/>
        </w:numPr>
      </w:pPr>
      <w:r>
        <w:rPr>
          <w:i/>
          <w:iCs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6003EE" w:rsidRDefault="006003EE" w:rsidP="006003EE">
      <w:pPr>
        <w:pStyle w:val="a3"/>
        <w:numPr>
          <w:ilvl w:val="0"/>
          <w:numId w:val="8"/>
        </w:numPr>
      </w:pPr>
      <w:r>
        <w:rPr>
          <w:i/>
          <w:iCs/>
        </w:rPr>
        <w:t>предвидеть возможности получения конкретного результата при решении задач;</w:t>
      </w:r>
    </w:p>
    <w:p w:rsidR="006003EE" w:rsidRDefault="006003EE" w:rsidP="006003EE">
      <w:pPr>
        <w:pStyle w:val="a3"/>
        <w:numPr>
          <w:ilvl w:val="0"/>
          <w:numId w:val="8"/>
        </w:numPr>
      </w:pPr>
      <w:r>
        <w:rPr>
          <w:i/>
          <w:iCs/>
        </w:rPr>
        <w:t>осуществлять констатирующий и прогнозирующий контроль по результату и по способу действия;</w:t>
      </w:r>
    </w:p>
    <w:p w:rsidR="006003EE" w:rsidRDefault="006003EE" w:rsidP="006003EE">
      <w:pPr>
        <w:pStyle w:val="a3"/>
        <w:numPr>
          <w:ilvl w:val="0"/>
          <w:numId w:val="8"/>
        </w:numPr>
      </w:pPr>
      <w:r>
        <w:rPr>
          <w:i/>
          <w:iCs/>
        </w:rPr>
        <w:t>выделять и формулировать то, что усвоено и, что нужно усвоить, определять качество и уровень усвоения;</w:t>
      </w:r>
    </w:p>
    <w:p w:rsidR="006003EE" w:rsidRDefault="006003EE" w:rsidP="006003EE">
      <w:pPr>
        <w:pStyle w:val="a3"/>
        <w:numPr>
          <w:ilvl w:val="0"/>
          <w:numId w:val="8"/>
        </w:numPr>
        <w:spacing w:line="276" w:lineRule="auto"/>
      </w:pPr>
      <w:r>
        <w:rPr>
          <w:i/>
          <w:iCs/>
        </w:rPr>
        <w:t>концентрировать волю для преодоления интеллектуальных затруднений и физических препятствий;</w:t>
      </w:r>
    </w:p>
    <w:p w:rsidR="006003EE" w:rsidRDefault="006003EE" w:rsidP="006003EE">
      <w:pPr>
        <w:pStyle w:val="a3"/>
        <w:spacing w:line="276" w:lineRule="auto"/>
      </w:pP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Коммуникативные УУД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Обучающийся научится:</w:t>
      </w:r>
    </w:p>
    <w:p w:rsidR="006003EE" w:rsidRDefault="006003EE" w:rsidP="006003EE">
      <w:pPr>
        <w:pStyle w:val="a3"/>
        <w:numPr>
          <w:ilvl w:val="0"/>
          <w:numId w:val="9"/>
        </w:numPr>
      </w:pPr>
      <w:r>
        <w:t xml:space="preserve">организовывать учебное сотрудничество и совместную деятельность с учителем и сверстниками: определять цели, распределять </w:t>
      </w:r>
    </w:p>
    <w:p w:rsidR="006003EE" w:rsidRDefault="006003EE" w:rsidP="006003EE">
      <w:pPr>
        <w:pStyle w:val="a3"/>
      </w:pPr>
      <w:r>
        <w:t xml:space="preserve">функции и роли участников; </w:t>
      </w:r>
    </w:p>
    <w:p w:rsidR="006003EE" w:rsidRDefault="006003EE" w:rsidP="006003EE">
      <w:pPr>
        <w:pStyle w:val="a3"/>
        <w:numPr>
          <w:ilvl w:val="0"/>
          <w:numId w:val="10"/>
        </w:numPr>
      </w:pPr>
      <w:r>
        <w:t xml:space="preserve">взаимодействовать и находить общие способы работы; работать в группе: находить общее решение и разрешать конфликты </w:t>
      </w:r>
      <w:proofErr w:type="gramStart"/>
      <w:r>
        <w:t>на</w:t>
      </w:r>
      <w:proofErr w:type="gramEnd"/>
      <w:r>
        <w:t xml:space="preserve"> </w:t>
      </w:r>
    </w:p>
    <w:p w:rsidR="006003EE" w:rsidRDefault="006003EE" w:rsidP="006003EE">
      <w:pPr>
        <w:pStyle w:val="a3"/>
      </w:pPr>
      <w:r>
        <w:t>основе согласования позиций и учёта интересов; слушать партнёра; формулировать, аргументировать и отстаивать своё мнение;</w:t>
      </w:r>
    </w:p>
    <w:p w:rsidR="006003EE" w:rsidRDefault="006003EE" w:rsidP="006003EE">
      <w:pPr>
        <w:pStyle w:val="a3"/>
        <w:numPr>
          <w:ilvl w:val="0"/>
          <w:numId w:val="11"/>
        </w:numPr>
      </w:pPr>
      <w:r>
        <w:t>прогнозировать возникновение конфликтов при наличии разных точек зрения;</w:t>
      </w:r>
    </w:p>
    <w:p w:rsidR="006003EE" w:rsidRDefault="006003EE" w:rsidP="006003EE">
      <w:pPr>
        <w:pStyle w:val="a3"/>
        <w:numPr>
          <w:ilvl w:val="0"/>
          <w:numId w:val="11"/>
        </w:numPr>
      </w:pPr>
      <w:r>
        <w:t>разрешать конфликты на основе учёта интересов и позиций всех участников;</w:t>
      </w:r>
    </w:p>
    <w:p w:rsidR="006003EE" w:rsidRDefault="006003EE" w:rsidP="006003EE">
      <w:pPr>
        <w:pStyle w:val="a3"/>
        <w:numPr>
          <w:ilvl w:val="0"/>
          <w:numId w:val="11"/>
        </w:numPr>
      </w:pPr>
      <w:r>
        <w:t>координировать и принимать различные позиции во взаимодействии;</w:t>
      </w:r>
    </w:p>
    <w:p w:rsidR="006003EE" w:rsidRDefault="006003EE" w:rsidP="006003EE">
      <w:pPr>
        <w:pStyle w:val="a3"/>
        <w:numPr>
          <w:ilvl w:val="0"/>
          <w:numId w:val="11"/>
        </w:numPr>
      </w:pPr>
      <w:r>
        <w:t xml:space="preserve">аргументировать свою позицию и координировать её с позициями партнёров в сотрудничестве при выработке общего решения </w:t>
      </w:r>
      <w:proofErr w:type="gramStart"/>
      <w:r>
        <w:t>в</w:t>
      </w:r>
      <w:proofErr w:type="gramEnd"/>
      <w:r>
        <w:t xml:space="preserve"> </w:t>
      </w:r>
    </w:p>
    <w:p w:rsidR="006003EE" w:rsidRDefault="006003EE" w:rsidP="006003EE">
      <w:pPr>
        <w:pStyle w:val="a3"/>
        <w:spacing w:line="276" w:lineRule="auto"/>
      </w:pPr>
      <w:r>
        <w:t>совместной деятельности.</w:t>
      </w:r>
    </w:p>
    <w:p w:rsidR="006003EE" w:rsidRDefault="006003EE" w:rsidP="006003EE">
      <w:pPr>
        <w:pStyle w:val="a3"/>
        <w:spacing w:line="276" w:lineRule="auto"/>
      </w:pPr>
    </w:p>
    <w:p w:rsidR="006003EE" w:rsidRDefault="006003EE" w:rsidP="006003EE">
      <w:pPr>
        <w:pStyle w:val="a3"/>
        <w:spacing w:line="276" w:lineRule="auto"/>
      </w:pPr>
      <w:proofErr w:type="gramStart"/>
      <w:r>
        <w:rPr>
          <w:b/>
          <w:bCs/>
          <w:i/>
          <w:iCs/>
        </w:rPr>
        <w:t>Обучающийся</w:t>
      </w:r>
      <w:proofErr w:type="gramEnd"/>
      <w:r>
        <w:rPr>
          <w:b/>
          <w:bCs/>
          <w:i/>
          <w:iCs/>
        </w:rPr>
        <w:t xml:space="preserve"> получит возможность научиться:</w:t>
      </w:r>
    </w:p>
    <w:p w:rsidR="006003EE" w:rsidRDefault="006003EE" w:rsidP="006003EE">
      <w:pPr>
        <w:pStyle w:val="a3"/>
        <w:numPr>
          <w:ilvl w:val="0"/>
          <w:numId w:val="12"/>
        </w:numPr>
        <w:spacing w:line="276" w:lineRule="auto"/>
      </w:pPr>
      <w:proofErr w:type="gramStart"/>
      <w:r>
        <w:rPr>
          <w:i/>
          <w:iCs/>
        </w:rPr>
        <w:lastRenderedPageBreak/>
        <w:t>действовать с учетом позиции другого и уметь согласовывать свои действия;</w:t>
      </w:r>
      <w:proofErr w:type="gramEnd"/>
    </w:p>
    <w:p w:rsidR="00704AB4" w:rsidRDefault="006003EE" w:rsidP="00704AB4">
      <w:pPr>
        <w:pStyle w:val="a3"/>
        <w:numPr>
          <w:ilvl w:val="0"/>
          <w:numId w:val="12"/>
        </w:numPr>
        <w:spacing w:line="276" w:lineRule="auto"/>
      </w:pPr>
      <w:r>
        <w:rPr>
          <w:i/>
          <w:iCs/>
        </w:rPr>
        <w:t>устанавливать и поддерживать необходимые контакты с другими людьми, владея нормами и техникой общения.</w:t>
      </w:r>
      <w:r w:rsidR="00704AB4">
        <w:t xml:space="preserve"> 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Познавательные УУД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  <w:i/>
          <w:iCs/>
        </w:rPr>
        <w:t>Обучающийся научится: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самостоятельно выделять и формулировать познавательную цель;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использовать общие приёмы решения задач;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применять правила и пользоваться инструкциями и освоенными закономерностями;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осуществлять смысловое чтение;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создавать, применять и преобразовывать знаково-символические средства, модели и схемы для решения задач;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самостоятельно ставить цели, выбирать и создавать алгоритмы для решения учебных математических проблем;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>понимать сущность алгоритмических предписаний и уметь действовать в соответствии с предложенным алгоритмом;</w:t>
      </w:r>
    </w:p>
    <w:p w:rsidR="006003EE" w:rsidRDefault="006003EE" w:rsidP="006003EE">
      <w:pPr>
        <w:pStyle w:val="a3"/>
        <w:numPr>
          <w:ilvl w:val="0"/>
          <w:numId w:val="13"/>
        </w:numPr>
      </w:pPr>
      <w:r>
        <w:t xml:space="preserve">понимать и использовать математические средства наглядности (рисунки, чертежи, схемы и др.) для иллюстрации, интерпретации, </w:t>
      </w:r>
    </w:p>
    <w:p w:rsidR="006003EE" w:rsidRDefault="006003EE" w:rsidP="006003EE">
      <w:pPr>
        <w:pStyle w:val="a3"/>
      </w:pPr>
      <w:r>
        <w:t>аргументации;</w:t>
      </w:r>
    </w:p>
    <w:p w:rsidR="006003EE" w:rsidRDefault="006003EE" w:rsidP="006003EE">
      <w:pPr>
        <w:pStyle w:val="a3"/>
        <w:numPr>
          <w:ilvl w:val="0"/>
          <w:numId w:val="14"/>
        </w:numPr>
      </w:pPr>
      <w:r>
        <w:t xml:space="preserve">находить в различных источниках информацию, необходимую для решения математических проблем, и представлять её </w:t>
      </w:r>
      <w:proofErr w:type="gramStart"/>
      <w:r>
        <w:t>в</w:t>
      </w:r>
      <w:proofErr w:type="gramEnd"/>
      <w:r>
        <w:t xml:space="preserve"> </w:t>
      </w:r>
    </w:p>
    <w:p w:rsidR="006003EE" w:rsidRDefault="006003EE" w:rsidP="006003EE">
      <w:pPr>
        <w:pStyle w:val="a3"/>
        <w:spacing w:line="276" w:lineRule="auto"/>
      </w:pPr>
      <w:r>
        <w:t>понятной форме; принимать решение в условиях неполной и избыточной, точной и вероятностной информации;</w:t>
      </w:r>
    </w:p>
    <w:p w:rsidR="006003EE" w:rsidRDefault="006003EE" w:rsidP="006003EE">
      <w:pPr>
        <w:pStyle w:val="a3"/>
        <w:spacing w:line="276" w:lineRule="auto"/>
      </w:pPr>
    </w:p>
    <w:p w:rsidR="006003EE" w:rsidRDefault="006003EE" w:rsidP="006003EE">
      <w:pPr>
        <w:pStyle w:val="a3"/>
        <w:spacing w:line="276" w:lineRule="auto"/>
      </w:pPr>
      <w:proofErr w:type="gramStart"/>
      <w:r>
        <w:rPr>
          <w:b/>
          <w:bCs/>
          <w:i/>
          <w:iCs/>
        </w:rPr>
        <w:t>Обучающийся</w:t>
      </w:r>
      <w:proofErr w:type="gramEnd"/>
      <w:r>
        <w:rPr>
          <w:b/>
          <w:bCs/>
          <w:i/>
          <w:iCs/>
        </w:rPr>
        <w:t xml:space="preserve"> получит возможность научиться:</w:t>
      </w:r>
    </w:p>
    <w:p w:rsidR="006003EE" w:rsidRDefault="006003EE" w:rsidP="006003EE">
      <w:pPr>
        <w:pStyle w:val="a3"/>
        <w:numPr>
          <w:ilvl w:val="0"/>
          <w:numId w:val="15"/>
        </w:numPr>
      </w:pPr>
      <w:proofErr w:type="gramStart"/>
      <w:r>
        <w:rPr>
          <w:i/>
          <w:iCs/>
        </w:rPr>
        <w:t xml:space="preserve">устанавливать причинно-следственные связи; строить логические рассуждения, умозаключения (индуктивные, дедуктивные и по </w:t>
      </w:r>
      <w:proofErr w:type="gramEnd"/>
    </w:p>
    <w:p w:rsidR="006003EE" w:rsidRDefault="006003EE" w:rsidP="006003EE">
      <w:pPr>
        <w:pStyle w:val="a3"/>
      </w:pPr>
      <w:r>
        <w:rPr>
          <w:i/>
          <w:iCs/>
        </w:rPr>
        <w:t>аналогии) и выводы;</w:t>
      </w:r>
    </w:p>
    <w:p w:rsidR="006003EE" w:rsidRDefault="006003EE" w:rsidP="006003EE">
      <w:pPr>
        <w:pStyle w:val="a3"/>
        <w:numPr>
          <w:ilvl w:val="0"/>
          <w:numId w:val="16"/>
        </w:numPr>
      </w:pPr>
      <w:r>
        <w:rPr>
          <w:i/>
          <w:iCs/>
        </w:rPr>
        <w:t xml:space="preserve">формировать учебную и </w:t>
      </w:r>
      <w:proofErr w:type="spellStart"/>
      <w:r>
        <w:rPr>
          <w:i/>
          <w:iCs/>
        </w:rPr>
        <w:t>общепользовательскую</w:t>
      </w:r>
      <w:proofErr w:type="spellEnd"/>
      <w:r>
        <w:rPr>
          <w:i/>
          <w:iCs/>
        </w:rPr>
        <w:t xml:space="preserve"> компетентности в области использования информационно </w:t>
      </w:r>
      <w:proofErr w:type="gramStart"/>
      <w:r>
        <w:rPr>
          <w:i/>
          <w:iCs/>
        </w:rPr>
        <w:t>-к</w:t>
      </w:r>
      <w:proofErr w:type="gramEnd"/>
      <w:r>
        <w:rPr>
          <w:i/>
          <w:iCs/>
        </w:rPr>
        <w:t xml:space="preserve">оммуникационных </w:t>
      </w:r>
    </w:p>
    <w:p w:rsidR="006003EE" w:rsidRDefault="006003EE" w:rsidP="006003EE">
      <w:pPr>
        <w:pStyle w:val="a3"/>
      </w:pPr>
      <w:r>
        <w:rPr>
          <w:i/>
          <w:iCs/>
        </w:rPr>
        <w:t>технологий (</w:t>
      </w:r>
      <w:proofErr w:type="spellStart"/>
      <w:proofErr w:type="gramStart"/>
      <w:r>
        <w:rPr>
          <w:i/>
          <w:iCs/>
        </w:rPr>
        <w:t>ИКТ-компетентности</w:t>
      </w:r>
      <w:proofErr w:type="spellEnd"/>
      <w:proofErr w:type="gramEnd"/>
      <w:r>
        <w:rPr>
          <w:i/>
          <w:iCs/>
        </w:rPr>
        <w:t>);</w:t>
      </w:r>
    </w:p>
    <w:p w:rsidR="006003EE" w:rsidRDefault="006003EE" w:rsidP="006003EE">
      <w:pPr>
        <w:pStyle w:val="a3"/>
        <w:numPr>
          <w:ilvl w:val="0"/>
          <w:numId w:val="17"/>
        </w:numPr>
      </w:pPr>
      <w:r>
        <w:rPr>
          <w:i/>
          <w:iCs/>
        </w:rPr>
        <w:t>видеть алгебраическую задачу в других дисциплинах, в окружающей жизни;</w:t>
      </w:r>
    </w:p>
    <w:p w:rsidR="006003EE" w:rsidRDefault="006003EE" w:rsidP="006003EE">
      <w:pPr>
        <w:pStyle w:val="a3"/>
        <w:numPr>
          <w:ilvl w:val="0"/>
          <w:numId w:val="17"/>
        </w:numPr>
      </w:pPr>
      <w:r>
        <w:rPr>
          <w:i/>
          <w:iCs/>
        </w:rPr>
        <w:t xml:space="preserve">выдвигать гипотезы при решении учебных задач и понимать необходимость их проверки; </w:t>
      </w:r>
    </w:p>
    <w:p w:rsidR="006003EE" w:rsidRDefault="006003EE" w:rsidP="006003EE">
      <w:pPr>
        <w:pStyle w:val="a3"/>
        <w:numPr>
          <w:ilvl w:val="0"/>
          <w:numId w:val="17"/>
        </w:numPr>
      </w:pPr>
      <w:r>
        <w:rPr>
          <w:i/>
          <w:iCs/>
        </w:rPr>
        <w:t>планировать и осуществлять деятельность, направленную на решение задач исследовательского характера;</w:t>
      </w:r>
    </w:p>
    <w:p w:rsidR="006003EE" w:rsidRDefault="006003EE" w:rsidP="006003EE">
      <w:pPr>
        <w:pStyle w:val="a3"/>
        <w:numPr>
          <w:ilvl w:val="0"/>
          <w:numId w:val="17"/>
        </w:numPr>
      </w:pPr>
      <w:r>
        <w:rPr>
          <w:i/>
          <w:iCs/>
        </w:rPr>
        <w:t>выбирать наиболее рациональные и эффективные способы решения задач;</w:t>
      </w:r>
    </w:p>
    <w:p w:rsidR="006003EE" w:rsidRDefault="006003EE" w:rsidP="006003EE">
      <w:pPr>
        <w:pStyle w:val="a3"/>
        <w:numPr>
          <w:ilvl w:val="0"/>
          <w:numId w:val="17"/>
        </w:numPr>
      </w:pPr>
      <w:proofErr w:type="gramStart"/>
      <w:r>
        <w:rPr>
          <w:i/>
          <w:iCs/>
        </w:rPr>
        <w:lastRenderedPageBreak/>
        <w:t xml:space="preserve">интерпретировать информации (структурировать, переводить сплошной текст в таблицу, презентовать полученную информацию, в </w:t>
      </w:r>
      <w:proofErr w:type="gramEnd"/>
    </w:p>
    <w:p w:rsidR="006003EE" w:rsidRDefault="006003EE" w:rsidP="006003EE">
      <w:pPr>
        <w:pStyle w:val="a3"/>
      </w:pPr>
      <w:r>
        <w:rPr>
          <w:i/>
          <w:iCs/>
        </w:rPr>
        <w:t>том числе с помощью ИКТ);</w:t>
      </w:r>
    </w:p>
    <w:p w:rsidR="006003EE" w:rsidRDefault="006003EE" w:rsidP="006003EE">
      <w:pPr>
        <w:pStyle w:val="a3"/>
        <w:numPr>
          <w:ilvl w:val="0"/>
          <w:numId w:val="18"/>
        </w:numPr>
      </w:pPr>
      <w:r>
        <w:rPr>
          <w:i/>
          <w:iCs/>
        </w:rPr>
        <w:t>оценивать информацию (критическая оценка, оценка достоверности);</w:t>
      </w:r>
    </w:p>
    <w:p w:rsidR="006003EE" w:rsidRDefault="006003EE" w:rsidP="006003EE">
      <w:pPr>
        <w:pStyle w:val="a3"/>
        <w:numPr>
          <w:ilvl w:val="0"/>
          <w:numId w:val="18"/>
        </w:numPr>
        <w:spacing w:line="276" w:lineRule="auto"/>
      </w:pPr>
      <w:r>
        <w:rPr>
          <w:i/>
          <w:iCs/>
        </w:rPr>
        <w:t>устанавливать причинно-следственные связи, выстраивать рассуждения, обобщения;</w:t>
      </w:r>
    </w:p>
    <w:p w:rsidR="006003EE" w:rsidRDefault="006003EE" w:rsidP="006003EE">
      <w:pPr>
        <w:pStyle w:val="a3"/>
        <w:spacing w:line="276" w:lineRule="auto"/>
      </w:pPr>
    </w:p>
    <w:p w:rsidR="006003EE" w:rsidRDefault="006003EE" w:rsidP="006003EE">
      <w:pPr>
        <w:pStyle w:val="a3"/>
        <w:spacing w:line="276" w:lineRule="auto"/>
        <w:jc w:val="center"/>
      </w:pPr>
      <w:r>
        <w:rPr>
          <w:b/>
          <w:bCs/>
        </w:rPr>
        <w:t>Предметные результаты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</w:rPr>
        <w:t>Раздел «Арифметика»</w:t>
      </w: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Рациональные числа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  <w:numPr>
          <w:ilvl w:val="0"/>
          <w:numId w:val="19"/>
        </w:numPr>
      </w:pPr>
      <w:r>
        <w:t>сравнивать и упорядочивать рациональные числа;</w:t>
      </w:r>
    </w:p>
    <w:p w:rsidR="006003EE" w:rsidRDefault="006003EE" w:rsidP="006003EE">
      <w:pPr>
        <w:pStyle w:val="a3"/>
        <w:numPr>
          <w:ilvl w:val="0"/>
          <w:numId w:val="19"/>
        </w:numPr>
      </w:pPr>
      <w: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6003EE" w:rsidRDefault="006003EE" w:rsidP="006003EE">
      <w:pPr>
        <w:pStyle w:val="a3"/>
        <w:numPr>
          <w:ilvl w:val="0"/>
          <w:numId w:val="19"/>
        </w:numPr>
      </w:pPr>
      <w: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6003EE" w:rsidRDefault="006003EE" w:rsidP="006003EE">
      <w:pPr>
        <w:pStyle w:val="a3"/>
        <w:numPr>
          <w:ilvl w:val="0"/>
          <w:numId w:val="19"/>
        </w:numPr>
      </w:pPr>
      <w:r>
        <w:t>применять понятия, связанные с делимостью натуральных чисел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  <w:numPr>
          <w:ilvl w:val="0"/>
          <w:numId w:val="20"/>
        </w:numPr>
      </w:pPr>
      <w:r>
        <w:rPr>
          <w:i/>
          <w:iCs/>
        </w:rPr>
        <w:t>познакомиться с позиционными системами счисления с основаниями, отличными от 10;</w:t>
      </w:r>
    </w:p>
    <w:p w:rsidR="006003EE" w:rsidRDefault="006003EE" w:rsidP="006003EE">
      <w:pPr>
        <w:pStyle w:val="a3"/>
        <w:numPr>
          <w:ilvl w:val="0"/>
          <w:numId w:val="20"/>
        </w:numPr>
      </w:pPr>
      <w:r>
        <w:rPr>
          <w:i/>
          <w:iCs/>
        </w:rPr>
        <w:t>углубить и развить представления о натуральных числах и свойствах делимости;</w:t>
      </w:r>
    </w:p>
    <w:p w:rsidR="006003EE" w:rsidRDefault="006003EE" w:rsidP="006003EE">
      <w:pPr>
        <w:pStyle w:val="a3"/>
        <w:numPr>
          <w:ilvl w:val="0"/>
          <w:numId w:val="20"/>
        </w:numPr>
      </w:pPr>
      <w:r>
        <w:rPr>
          <w:i/>
          <w:iCs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Действительные числа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  <w:numPr>
          <w:ilvl w:val="0"/>
          <w:numId w:val="21"/>
        </w:numPr>
      </w:pPr>
      <w:r>
        <w:t>использовать начальные представления о множестве действительных чисел;</w:t>
      </w:r>
    </w:p>
    <w:p w:rsidR="006003EE" w:rsidRDefault="006003EE" w:rsidP="006003EE">
      <w:pPr>
        <w:pStyle w:val="a3"/>
        <w:numPr>
          <w:ilvl w:val="0"/>
          <w:numId w:val="21"/>
        </w:numPr>
      </w:pPr>
      <w:r>
        <w:t>владеть понятием квадратного корня, применять его в вычислениях;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  <w:numPr>
          <w:ilvl w:val="0"/>
          <w:numId w:val="22"/>
        </w:numPr>
      </w:pPr>
      <w:r>
        <w:rPr>
          <w:i/>
          <w:iCs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003EE" w:rsidRDefault="006003EE" w:rsidP="006003EE">
      <w:pPr>
        <w:pStyle w:val="a3"/>
        <w:numPr>
          <w:ilvl w:val="0"/>
          <w:numId w:val="22"/>
        </w:numPr>
      </w:pPr>
      <w:r>
        <w:rPr>
          <w:i/>
          <w:iCs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Измерения, приближения</w:t>
      </w:r>
      <w:proofErr w:type="gramStart"/>
      <w:r>
        <w:rPr>
          <w:b/>
          <w:bCs/>
          <w:i/>
          <w:iCs/>
          <w:u w:val="single"/>
        </w:rPr>
        <w:t xml:space="preserve"> ,</w:t>
      </w:r>
      <w:proofErr w:type="gramEnd"/>
      <w:r>
        <w:rPr>
          <w:b/>
          <w:bCs/>
          <w:i/>
          <w:iCs/>
          <w:u w:val="single"/>
        </w:rPr>
        <w:t xml:space="preserve"> оценки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  <w:numPr>
          <w:ilvl w:val="0"/>
          <w:numId w:val="23"/>
        </w:numPr>
      </w:pPr>
      <w:r>
        <w:t>использовать в ходе решения задач элементарные представления, связанные с приближенными значениями величин.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  <w:numPr>
          <w:ilvl w:val="0"/>
          <w:numId w:val="24"/>
        </w:numPr>
      </w:pPr>
      <w:r>
        <w:rPr>
          <w:i/>
          <w:iCs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6003EE" w:rsidRDefault="006003EE" w:rsidP="006003EE">
      <w:pPr>
        <w:pStyle w:val="a3"/>
        <w:numPr>
          <w:ilvl w:val="0"/>
          <w:numId w:val="24"/>
        </w:numPr>
      </w:pPr>
      <w:r>
        <w:rPr>
          <w:i/>
          <w:iCs/>
        </w:rPr>
        <w:t>понять, что погрешность результата вычисления должна быть соизмерима с погрешностью исходных данных.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Алгебраические выражения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6003EE" w:rsidRDefault="006003EE" w:rsidP="006003EE">
      <w:pPr>
        <w:pStyle w:val="a3"/>
      </w:pPr>
      <w:r>
        <w:t>- оперировать понятиями "квадратный корень", применять его в вычислениях;</w:t>
      </w:r>
    </w:p>
    <w:p w:rsidR="006003EE" w:rsidRDefault="006003EE" w:rsidP="006003EE">
      <w:pPr>
        <w:pStyle w:val="a3"/>
      </w:pPr>
      <w:r>
        <w:t>- выполнять преобразование выражений, содержащих степени с целыми показателями и квадратные корни;</w:t>
      </w:r>
    </w:p>
    <w:p w:rsidR="006003EE" w:rsidRDefault="006003EE" w:rsidP="006003EE">
      <w:pPr>
        <w:pStyle w:val="a3"/>
      </w:pPr>
      <w: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003EE" w:rsidRDefault="006003EE" w:rsidP="006003EE">
      <w:pPr>
        <w:pStyle w:val="a3"/>
      </w:pPr>
      <w:r>
        <w:t>- выполнять разложение многочленов на множители;</w:t>
      </w:r>
    </w:p>
    <w:p w:rsidR="006003EE" w:rsidRDefault="006003EE" w:rsidP="006003EE">
      <w:pPr>
        <w:pStyle w:val="a3"/>
      </w:pPr>
      <w:r>
        <w:t>- применять преобразования выражений для решения различных задач из математики, смежных предметов, из реальной практики.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 научиться:</w:t>
      </w:r>
    </w:p>
    <w:p w:rsidR="006003EE" w:rsidRDefault="006003EE" w:rsidP="006003EE">
      <w:pPr>
        <w:pStyle w:val="a3"/>
      </w:pPr>
      <w:r>
        <w:rPr>
          <w:i/>
          <w:iCs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6003EE" w:rsidRDefault="006003EE" w:rsidP="006003EE">
      <w:pPr>
        <w:pStyle w:val="a3"/>
      </w:pPr>
      <w:r>
        <w:rPr>
          <w:i/>
          <w:iCs/>
        </w:rPr>
        <w:t>- применять тождественные преобразования для решения задач из различных разделов курса.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lastRenderedPageBreak/>
        <w:t>Уравнения</w:t>
      </w:r>
    </w:p>
    <w:p w:rsidR="006003EE" w:rsidRDefault="00704AB4" w:rsidP="006003EE">
      <w:pPr>
        <w:pStyle w:val="a3"/>
      </w:pPr>
      <w:r>
        <w:rPr>
          <w:b/>
          <w:bCs/>
        </w:rPr>
        <w:t>Выпускник научит</w:t>
      </w:r>
      <w:r w:rsidR="006003EE">
        <w:rPr>
          <w:b/>
          <w:bCs/>
        </w:rPr>
        <w:t>ся:</w:t>
      </w:r>
    </w:p>
    <w:p w:rsidR="006003EE" w:rsidRDefault="006003EE" w:rsidP="006003EE">
      <w:pPr>
        <w:pStyle w:val="a3"/>
      </w:pPr>
      <w:r>
        <w:t>- решать основные виды рациональных уравнений с одной переменной, системы двух уравнений с двумя переменными;</w:t>
      </w:r>
    </w:p>
    <w:p w:rsidR="006003EE" w:rsidRDefault="006003EE" w:rsidP="006003EE">
      <w:pPr>
        <w:pStyle w:val="a3"/>
      </w:pPr>
      <w: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6003EE" w:rsidRDefault="006003EE" w:rsidP="006003EE">
      <w:pPr>
        <w:pStyle w:val="a3"/>
      </w:pPr>
      <w: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003EE" w:rsidRDefault="006003EE" w:rsidP="006003EE">
      <w:pPr>
        <w:pStyle w:val="a3"/>
      </w:pPr>
      <w:r>
        <w:t xml:space="preserve">- 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>
        <w:t xml:space="preserve">( </w:t>
      </w:r>
      <w:proofErr w:type="gramEnd"/>
      <w:r>
        <w:t>устанавливать, имеет ли уравнение или система уравнений решения, если имеет, то сколько и пр.)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 использовать широкий спектр специальных приемов решения уравнений и систем уравнений; уверенно применять аппарат уравнений и неравен</w:t>
      </w:r>
      <w:proofErr w:type="gramStart"/>
      <w:r>
        <w:rPr>
          <w:i/>
          <w:iCs/>
        </w:rPr>
        <w:t>ств дл</w:t>
      </w:r>
      <w:proofErr w:type="gramEnd"/>
      <w:r>
        <w:rPr>
          <w:i/>
          <w:iCs/>
        </w:rPr>
        <w:t>я решения разнообразных задач из математики, смежных предметов, реальной практики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Неравенства</w:t>
      </w:r>
    </w:p>
    <w:p w:rsidR="006003EE" w:rsidRDefault="005401FF" w:rsidP="006003EE">
      <w:pPr>
        <w:pStyle w:val="a3"/>
      </w:pPr>
      <w:r>
        <w:rPr>
          <w:b/>
          <w:bCs/>
        </w:rPr>
        <w:t>Выпускник научит</w:t>
      </w:r>
      <w:r w:rsidR="006003EE">
        <w:rPr>
          <w:b/>
          <w:bCs/>
        </w:rPr>
        <w:t>ся:</w:t>
      </w:r>
    </w:p>
    <w:p w:rsidR="006003EE" w:rsidRDefault="006003EE" w:rsidP="006003EE">
      <w:pPr>
        <w:pStyle w:val="a3"/>
      </w:pPr>
      <w:r>
        <w:t>- понимать терминологию и символику, связанные с отношением неравенства, свойства числовых неравенств;</w:t>
      </w:r>
    </w:p>
    <w:p w:rsidR="006003EE" w:rsidRDefault="006003EE" w:rsidP="006003EE">
      <w:pPr>
        <w:pStyle w:val="a3"/>
      </w:pPr>
      <w: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 xml:space="preserve">- освоить разнообразные приёмы доказательства неравенств; </w:t>
      </w:r>
    </w:p>
    <w:p w:rsidR="006003EE" w:rsidRDefault="006003EE" w:rsidP="006003EE">
      <w:pPr>
        <w:pStyle w:val="a3"/>
      </w:pPr>
      <w:r>
        <w:rPr>
          <w:i/>
          <w:iCs/>
        </w:rPr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:rsidR="006003EE" w:rsidRDefault="006003EE" w:rsidP="006003EE">
      <w:pPr>
        <w:pStyle w:val="a3"/>
      </w:pPr>
      <w:r>
        <w:rPr>
          <w:i/>
          <w:iCs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5401FF" w:rsidRDefault="005401FF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</w:rPr>
        <w:t>Раздел «Функции»</w:t>
      </w: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Числовые множества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lastRenderedPageBreak/>
        <w:t xml:space="preserve">- понимать терминологию и символику, связанные с понятием множества, выполнять операции над множествами; </w:t>
      </w:r>
      <w:r>
        <w:br/>
        <w:t>- использовать начальные представления о множестве действительных чисел.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 развивать представление о множествах;</w:t>
      </w:r>
    </w:p>
    <w:p w:rsidR="006003EE" w:rsidRDefault="006003EE" w:rsidP="006003EE">
      <w:pPr>
        <w:pStyle w:val="a3"/>
      </w:pPr>
      <w:r>
        <w:rPr>
          <w:i/>
          <w:iCs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6003EE" w:rsidRDefault="006003EE" w:rsidP="006003EE">
      <w:pPr>
        <w:pStyle w:val="a3"/>
      </w:pPr>
      <w:r>
        <w:rPr>
          <w:i/>
          <w:iCs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Числовые функции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- понимать и использовать функциональные понятия, язык (термины, символические обозначения);</w:t>
      </w:r>
    </w:p>
    <w:p w:rsidR="006003EE" w:rsidRDefault="006003EE" w:rsidP="006003EE">
      <w:pPr>
        <w:pStyle w:val="a3"/>
      </w:pPr>
      <w: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6003EE" w:rsidRDefault="006003EE" w:rsidP="006003EE">
      <w:pPr>
        <w:pStyle w:val="a3"/>
      </w:pPr>
      <w: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6003EE" w:rsidRDefault="006003EE" w:rsidP="006003EE">
      <w:pPr>
        <w:pStyle w:val="a3"/>
      </w:pPr>
      <w:r>
        <w:rPr>
          <w:i/>
          <w:iCs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6003EE" w:rsidRDefault="006003EE" w:rsidP="006003EE">
      <w:pPr>
        <w:pStyle w:val="a3"/>
      </w:pPr>
      <w:r>
        <w:rPr>
          <w:b/>
          <w:bCs/>
        </w:rPr>
        <w:t>Раздел «Числовые последовательности»</w:t>
      </w: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Арифметические и геометрические прогрессии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понимать и использовать язык последовательностей (термины, символические обозначения);</w:t>
      </w:r>
    </w:p>
    <w:p w:rsidR="006003EE" w:rsidRDefault="006003EE" w:rsidP="006003EE">
      <w:pPr>
        <w:pStyle w:val="a3"/>
      </w:pPr>
      <w:proofErr w:type="gramStart"/>
      <w:r>
        <w:lastRenderedPageBreak/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 научиться:</w:t>
      </w:r>
    </w:p>
    <w:p w:rsidR="006003EE" w:rsidRDefault="006003EE" w:rsidP="006003EE">
      <w:pPr>
        <w:pStyle w:val="a3"/>
      </w:pPr>
      <w:r>
        <w:rPr>
          <w:i/>
          <w:iCs/>
        </w:rPr>
        <w:t xml:space="preserve">- решать комбинированные задачи с применением формул n-го члена и суммы </w:t>
      </w:r>
      <w:proofErr w:type="spellStart"/>
      <w:proofErr w:type="gramStart"/>
      <w:r>
        <w:rPr>
          <w:i/>
          <w:iCs/>
        </w:rPr>
        <w:t>n</w:t>
      </w:r>
      <w:proofErr w:type="gramEnd"/>
      <w:r>
        <w:rPr>
          <w:i/>
          <w:iCs/>
        </w:rPr>
        <w:t>первых</w:t>
      </w:r>
      <w:proofErr w:type="spellEnd"/>
      <w:r>
        <w:rPr>
          <w:i/>
          <w:iCs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6003EE" w:rsidRDefault="006003EE" w:rsidP="006003EE">
      <w:pPr>
        <w:pStyle w:val="a3"/>
      </w:pPr>
      <w:r>
        <w:rPr>
          <w:i/>
          <w:iCs/>
        </w:rPr>
        <w:t xml:space="preserve"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</w:rPr>
        <w:t>Раздел «Вероятность и статистика»</w:t>
      </w: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Описательная статистика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- использовать простейшие способы представления и анализа статистических данных.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6003EE" w:rsidRDefault="006003EE" w:rsidP="006003EE">
      <w:pPr>
        <w:pStyle w:val="a3"/>
      </w:pPr>
      <w:r>
        <w:rPr>
          <w:i/>
          <w:iCs/>
        </w:rPr>
        <w:t>- научиться приводить содержательные примеры использования для описания данных.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Случайные события и вероятность</w:t>
      </w:r>
    </w:p>
    <w:p w:rsidR="006003EE" w:rsidRDefault="006003EE" w:rsidP="006003EE">
      <w:pPr>
        <w:pStyle w:val="a3"/>
      </w:pP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-находить относительную частоту и вероятность случайного события.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Комбинаторика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-решать комбинаторные задачи на нахождение числа объектов или комбинаций.</w:t>
      </w:r>
    </w:p>
    <w:p w:rsidR="006003EE" w:rsidRDefault="006003EE" w:rsidP="006003EE">
      <w:pPr>
        <w:pStyle w:val="a3"/>
      </w:pPr>
      <w:r>
        <w:rPr>
          <w:b/>
          <w:bCs/>
        </w:rPr>
        <w:lastRenderedPageBreak/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-научиться некоторым специальным приёмам решения комбинаторных задач.</w:t>
      </w:r>
    </w:p>
    <w:p w:rsidR="006003EE" w:rsidRDefault="006003EE" w:rsidP="006003EE">
      <w:pPr>
        <w:pStyle w:val="a3"/>
      </w:pPr>
      <w:r>
        <w:rPr>
          <w:b/>
          <w:bCs/>
          <w:i/>
          <w:iCs/>
          <w:u w:val="single"/>
        </w:rPr>
        <w:t>Элементы прикладной математики</w:t>
      </w:r>
    </w:p>
    <w:p w:rsidR="006003EE" w:rsidRDefault="006003EE" w:rsidP="006003EE">
      <w:pPr>
        <w:pStyle w:val="a3"/>
      </w:pPr>
      <w:r>
        <w:rPr>
          <w:b/>
          <w:bCs/>
        </w:rPr>
        <w:t>Выпускник научится:</w:t>
      </w:r>
    </w:p>
    <w:p w:rsidR="006003EE" w:rsidRDefault="006003EE" w:rsidP="006003EE">
      <w:pPr>
        <w:pStyle w:val="a3"/>
      </w:pPr>
      <w:r>
        <w:t>- использовать в ходе решения задач элементарные представления, связанные с приближёнными значениями величин.</w:t>
      </w:r>
    </w:p>
    <w:p w:rsidR="006003EE" w:rsidRDefault="006003EE" w:rsidP="006003EE">
      <w:pPr>
        <w:pStyle w:val="a3"/>
      </w:pPr>
      <w:r>
        <w:rPr>
          <w:b/>
          <w:bCs/>
        </w:rPr>
        <w:t>Выпускник получит возможность:</w:t>
      </w:r>
    </w:p>
    <w:p w:rsidR="006003EE" w:rsidRDefault="006003EE" w:rsidP="006003EE">
      <w:pPr>
        <w:pStyle w:val="a3"/>
      </w:pPr>
      <w:r>
        <w:rPr>
          <w:i/>
          <w:iCs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6003EE" w:rsidRDefault="006003EE" w:rsidP="006003EE">
      <w:pPr>
        <w:pStyle w:val="a3"/>
      </w:pPr>
      <w:r>
        <w:rPr>
          <w:i/>
          <w:iCs/>
        </w:rPr>
        <w:t>- понять, что погрешность результата вычислений должна быть соизмерима с погрешностью исходных данных.</w:t>
      </w:r>
    </w:p>
    <w:p w:rsidR="006003EE" w:rsidRDefault="006003EE" w:rsidP="006003EE">
      <w:pPr>
        <w:pStyle w:val="a3"/>
        <w:spacing w:after="240" w:afterAutospacing="0"/>
      </w:pPr>
    </w:p>
    <w:p w:rsidR="006003EE" w:rsidRDefault="006003EE" w:rsidP="00704AB4">
      <w:pPr>
        <w:pStyle w:val="a3"/>
        <w:spacing w:line="276" w:lineRule="auto"/>
        <w:jc w:val="center"/>
      </w:pPr>
      <w:r>
        <w:rPr>
          <w:b/>
          <w:bCs/>
        </w:rPr>
        <w:t>Содержание учебного предмета</w:t>
      </w:r>
    </w:p>
    <w:p w:rsidR="006003EE" w:rsidRDefault="006003EE" w:rsidP="006003EE">
      <w:pPr>
        <w:pStyle w:val="a3"/>
        <w:spacing w:line="276" w:lineRule="auto"/>
      </w:pPr>
    </w:p>
    <w:p w:rsidR="006003EE" w:rsidRDefault="006003EE" w:rsidP="006003EE">
      <w:pPr>
        <w:pStyle w:val="a3"/>
        <w:spacing w:line="276" w:lineRule="auto"/>
      </w:pPr>
      <w:r>
        <w:rPr>
          <w:b/>
          <w:bCs/>
        </w:rPr>
        <w:t>1. Квадратичная функция (22ч)</w:t>
      </w:r>
    </w:p>
    <w:p w:rsidR="006003EE" w:rsidRDefault="006003EE" w:rsidP="006003EE">
      <w:pPr>
        <w:pStyle w:val="a3"/>
      </w:pPr>
      <w:r>
        <w:rPr>
          <w:color w:val="000000"/>
        </w:rPr>
        <w:t>Функция. Свойства функций. Квадратный трехчлен. Разло</w:t>
      </w:r>
      <w:r>
        <w:rPr>
          <w:color w:val="000000"/>
        </w:rPr>
        <w:softHyphen/>
        <w:t>жение квадратного трехчлена на множители. Функция </w:t>
      </w:r>
      <w:r>
        <w:rPr>
          <w:b/>
          <w:bCs/>
          <w:color w:val="000000"/>
        </w:rPr>
        <w:t>у </w:t>
      </w:r>
      <w:r>
        <w:rPr>
          <w:color w:val="000000"/>
        </w:rPr>
        <w:t>= ах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 + </w:t>
      </w:r>
      <w:proofErr w:type="spellStart"/>
      <w:r>
        <w:rPr>
          <w:color w:val="000000"/>
        </w:rPr>
        <w:t>bх</w:t>
      </w:r>
      <w:proofErr w:type="spellEnd"/>
      <w:r>
        <w:rPr>
          <w:color w:val="000000"/>
        </w:rPr>
        <w:t xml:space="preserve"> + с, ее свойства и график. Степенная функция.</w:t>
      </w:r>
    </w:p>
    <w:p w:rsidR="006003EE" w:rsidRDefault="006003EE" w:rsidP="006003EE">
      <w:pPr>
        <w:pStyle w:val="a3"/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</w:t>
      </w:r>
      <w:r w:rsidR="005401FF">
        <w:t xml:space="preserve"> </w:t>
      </w:r>
      <w:r>
        <w:t xml:space="preserve"> </w:t>
      </w:r>
      <w:proofErr w:type="spellStart"/>
      <w:r>
        <w:t>ц</w:t>
      </w:r>
      <w:proofErr w:type="spellEnd"/>
      <w:r>
        <w:t xml:space="preserve"> е </w:t>
      </w:r>
      <w:proofErr w:type="gramStart"/>
      <w:r>
        <w:t xml:space="preserve">л </w:t>
      </w:r>
      <w:proofErr w:type="spellStart"/>
      <w:r>
        <w:t>ь</w:t>
      </w:r>
      <w:proofErr w:type="spellEnd"/>
      <w:proofErr w:type="gramEnd"/>
      <w:r>
        <w:t> — расширить сведения о свойствах функ</w:t>
      </w:r>
      <w:r>
        <w:softHyphen/>
        <w:t>ций, ознакомить учащихся со свойствами и графиком квадратич</w:t>
      </w:r>
      <w:r>
        <w:softHyphen/>
        <w:t>ной функции.</w:t>
      </w:r>
    </w:p>
    <w:p w:rsidR="006003EE" w:rsidRDefault="006003EE" w:rsidP="006003EE">
      <w:pPr>
        <w:pStyle w:val="a3"/>
      </w:pPr>
      <w:r>
        <w:t>В начале темы систематизируются сведения о функциях. По</w:t>
      </w:r>
      <w:r>
        <w:softHyphen/>
        <w:t>вторяются основные понятия: функция, аргумент, область опре</w:t>
      </w:r>
      <w:r>
        <w:softHyphen/>
        <w:t>деления функции, график. Даются понятия о возрастании и убы</w:t>
      </w:r>
      <w:r>
        <w:softHyphen/>
        <w:t xml:space="preserve">вании функции, промежутках </w:t>
      </w:r>
      <w:proofErr w:type="spellStart"/>
      <w:r>
        <w:t>знакопостоянства</w:t>
      </w:r>
      <w:proofErr w:type="spellEnd"/>
      <w:r>
        <w:t>. Тем самым создается база для усвоения свой</w:t>
      </w:r>
      <w:proofErr w:type="gramStart"/>
      <w:r>
        <w:t>ств кв</w:t>
      </w:r>
      <w:proofErr w:type="gramEnd"/>
      <w: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003EE" w:rsidRDefault="006003EE" w:rsidP="006003EE">
      <w:pPr>
        <w:pStyle w:val="a3"/>
      </w:pPr>
      <w:r>
        <w:t>Подготовительным шагом к изучению свой</w:t>
      </w:r>
      <w:proofErr w:type="gramStart"/>
      <w:r>
        <w:t>ств кв</w:t>
      </w:r>
      <w:proofErr w:type="gramEnd"/>
      <w: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>
        <w:softHyphen/>
        <w:t>ратного трехчлена, разложении квадратного трехчлена на мно</w:t>
      </w:r>
      <w:r>
        <w:softHyphen/>
        <w:t>жители.</w:t>
      </w:r>
    </w:p>
    <w:p w:rsidR="006003EE" w:rsidRDefault="006003EE" w:rsidP="006003EE">
      <w:pPr>
        <w:pStyle w:val="a3"/>
      </w:pPr>
      <w:r>
        <w:rPr>
          <w:color w:val="000000"/>
        </w:rPr>
        <w:t>Изучение квадратичной функции начинается с рассмотрения функции </w:t>
      </w:r>
      <w:r>
        <w:rPr>
          <w:b/>
          <w:bCs/>
          <w:color w:val="000000"/>
        </w:rPr>
        <w:t>у </w:t>
      </w:r>
      <w:r>
        <w:rPr>
          <w:color w:val="000000"/>
        </w:rPr>
        <w:t>= ах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 ее свойств и особенностей графика, а также других частных видов квадратичной функции — функций </w:t>
      </w:r>
      <w:r>
        <w:rPr>
          <w:b/>
          <w:bCs/>
          <w:color w:val="000000"/>
        </w:rPr>
        <w:t>у </w:t>
      </w:r>
      <w:r>
        <w:rPr>
          <w:color w:val="000000"/>
        </w:rPr>
        <w:t>= ах2 + </w:t>
      </w:r>
      <w:proofErr w:type="spellStart"/>
      <w:r>
        <w:rPr>
          <w:color w:val="000000"/>
        </w:rPr>
        <w:t>b</w:t>
      </w:r>
      <w:proofErr w:type="spellEnd"/>
      <w:r>
        <w:rPr>
          <w:color w:val="000000"/>
        </w:rPr>
        <w:t> , </w:t>
      </w:r>
      <w:r>
        <w:rPr>
          <w:b/>
          <w:bCs/>
          <w:color w:val="000000"/>
        </w:rPr>
        <w:t>у </w:t>
      </w:r>
      <w:r>
        <w:rPr>
          <w:color w:val="000000"/>
        </w:rPr>
        <w:t>= а (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- т)2. Эти сведения используются при изуче</w:t>
      </w:r>
      <w:r>
        <w:rPr>
          <w:color w:val="000000"/>
        </w:rPr>
        <w:softHyphen/>
        <w:t>нии свой</w:t>
      </w:r>
      <w:proofErr w:type="gramStart"/>
      <w:r>
        <w:rPr>
          <w:color w:val="000000"/>
        </w:rPr>
        <w:t>ств кв</w:t>
      </w:r>
      <w:proofErr w:type="gramEnd"/>
      <w:r>
        <w:rPr>
          <w:color w:val="000000"/>
        </w:rPr>
        <w:t>адратичной функции общего вида. Важно, чтобы учащиеся поняли, что график функции </w:t>
      </w:r>
      <w:r>
        <w:rPr>
          <w:b/>
          <w:bCs/>
          <w:color w:val="000000"/>
        </w:rPr>
        <w:t>у </w:t>
      </w:r>
      <w:r>
        <w:rPr>
          <w:color w:val="000000"/>
        </w:rPr>
        <w:t>= ах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 + </w:t>
      </w:r>
      <w:proofErr w:type="spellStart"/>
      <w:r>
        <w:rPr>
          <w:color w:val="000000"/>
        </w:rPr>
        <w:t>bх</w:t>
      </w:r>
      <w:proofErr w:type="spellEnd"/>
      <w:r>
        <w:rPr>
          <w:color w:val="000000"/>
        </w:rPr>
        <w:t xml:space="preserve"> + с может быть получен из графика функции у = ах2 с помощью двух па</w:t>
      </w:r>
      <w:r>
        <w:rPr>
          <w:color w:val="000000"/>
        </w:rPr>
        <w:softHyphen/>
        <w:t>раллельных переносов. Приемы построения графика функции у = ах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 + </w:t>
      </w:r>
      <w:proofErr w:type="spellStart"/>
      <w:r>
        <w:rPr>
          <w:color w:val="000000"/>
        </w:rPr>
        <w:t>bх</w:t>
      </w:r>
      <w:proofErr w:type="spellEnd"/>
      <w:r>
        <w:rPr>
          <w:color w:val="000000"/>
        </w:rPr>
        <w:t xml:space="preserve"> + с отрабатываются на конкретных примерах. При этом особое внимание следует уделить </w:t>
      </w:r>
      <w:r>
        <w:rPr>
          <w:color w:val="000000"/>
        </w:rPr>
        <w:lastRenderedPageBreak/>
        <w:t>формированию у учащих</w:t>
      </w:r>
      <w:r>
        <w:rPr>
          <w:color w:val="000000"/>
        </w:rPr>
        <w:softHyphen/>
        <w:t>ся умения указывать координаты вершины параболы, ее ось сим</w:t>
      </w:r>
      <w:r>
        <w:rPr>
          <w:color w:val="000000"/>
        </w:rPr>
        <w:softHyphen/>
        <w:t>метрии, направление ветвей параболы.</w:t>
      </w:r>
    </w:p>
    <w:p w:rsidR="006003EE" w:rsidRDefault="006003EE" w:rsidP="006003EE">
      <w:pPr>
        <w:pStyle w:val="a3"/>
      </w:pPr>
      <w:r>
        <w:t>При изучении этой темы дальнейшее развитие получает умение находить по графику промежутки возрастания и убывания функ</w:t>
      </w:r>
      <w:r>
        <w:softHyphen/>
        <w:t>ции, а также промежутки, в которых функция сохраняет знак.</w:t>
      </w:r>
    </w:p>
    <w:p w:rsidR="006003EE" w:rsidRDefault="006003EE" w:rsidP="006003EE">
      <w:pPr>
        <w:pStyle w:val="a3"/>
      </w:pPr>
      <w:r>
        <w:t xml:space="preserve">Учащиеся знакомятся со свойствами степенной функции у = </w:t>
      </w:r>
      <w:proofErr w:type="spellStart"/>
      <w:r>
        <w:t>х</w:t>
      </w:r>
      <w:proofErr w:type="gramStart"/>
      <w:r>
        <w:t>n</w:t>
      </w:r>
      <w:proofErr w:type="spellEnd"/>
      <w:proofErr w:type="gramEnd"/>
      <w:r>
        <w:t> при четном и нечетном натуральном показателе п. Вводит</w:t>
      </w:r>
      <w:r>
        <w:softHyphen/>
        <w:t>ся понятие корня </w:t>
      </w:r>
      <w:proofErr w:type="spellStart"/>
      <w:r>
        <w:t>п-ой</w:t>
      </w:r>
      <w:proofErr w:type="spellEnd"/>
      <w:r>
        <w:t> степени. Учащиеся должны понимать смысл записей вида √-27, √81.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6003EE" w:rsidRDefault="006003EE" w:rsidP="006003EE">
      <w:pPr>
        <w:pStyle w:val="a3"/>
        <w:spacing w:line="276" w:lineRule="auto"/>
      </w:pPr>
      <w:r>
        <w:rPr>
          <w:b/>
          <w:bCs/>
        </w:rPr>
        <w:t>2.Уравнения и неравенства с одной переменной. (14ч)</w:t>
      </w:r>
    </w:p>
    <w:p w:rsidR="006003EE" w:rsidRDefault="006003EE" w:rsidP="006003EE">
      <w:pPr>
        <w:pStyle w:val="a3"/>
      </w:pPr>
      <w:r>
        <w:t>Основная цель — систематизировать и обобщить сведе</w:t>
      </w:r>
      <w:r>
        <w:softHyphen/>
        <w:t>ния о решении целых и дробных рациональных уравнений с од</w:t>
      </w:r>
      <w:r>
        <w:softHyphen/>
        <w:t>ной переменной, сформировать умение решать неравенства вида ах2 + </w:t>
      </w:r>
      <w:proofErr w:type="spellStart"/>
      <w:r>
        <w:t>bх</w:t>
      </w:r>
      <w:proofErr w:type="spellEnd"/>
      <w:r>
        <w:t xml:space="preserve"> + с</w:t>
      </w:r>
      <w:proofErr w:type="gramStart"/>
      <w:r>
        <w:t xml:space="preserve"> &gt; О</w:t>
      </w:r>
      <w:proofErr w:type="gramEnd"/>
      <w:r>
        <w:t xml:space="preserve"> или ах2 + </w:t>
      </w:r>
      <w:proofErr w:type="spellStart"/>
      <w:r>
        <w:t>bх</w:t>
      </w:r>
      <w:proofErr w:type="spellEnd"/>
      <w:r>
        <w:t xml:space="preserve"> + с &lt; О, где а ≠ 0.</w:t>
      </w:r>
    </w:p>
    <w:p w:rsidR="006003EE" w:rsidRDefault="006003EE" w:rsidP="006003EE">
      <w:pPr>
        <w:pStyle w:val="a3"/>
      </w:pPr>
      <w: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</w:t>
      </w:r>
      <w:r>
        <w:softHyphen/>
        <w:t>лого рационального уравнения и его степени. Учащиеся знако</w:t>
      </w:r>
      <w:r>
        <w:softHyphen/>
        <w:t>мятся с решением уравнений третьей степени и четвертой степени с помощью разложения на множители и введения вспо</w:t>
      </w:r>
      <w:r>
        <w:softHyphen/>
        <w:t>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других видов уравнений.</w:t>
      </w:r>
    </w:p>
    <w:p w:rsidR="006003EE" w:rsidRDefault="006003EE" w:rsidP="006003EE">
      <w:pPr>
        <w:pStyle w:val="a3"/>
      </w:pPr>
      <w:r>
        <w:t>Расширяются сведения о решении дробных рациональных уравнений. Учащиеся знакомятся с некоторыми специальными приёмами решения таких уравнений.</w:t>
      </w:r>
      <w:r w:rsidR="005401FF">
        <w:t xml:space="preserve"> </w:t>
      </w:r>
      <w:r>
        <w:t>Формирование умений решать неравенства вида ах2 + </w:t>
      </w:r>
      <w:proofErr w:type="spellStart"/>
      <w:r>
        <w:t>bх</w:t>
      </w:r>
      <w:proofErr w:type="spellEnd"/>
      <w:r>
        <w:t xml:space="preserve"> + </w:t>
      </w:r>
      <w:proofErr w:type="spellStart"/>
      <w:r>
        <w:t>c</w:t>
      </w:r>
      <w:proofErr w:type="spellEnd"/>
      <w:r>
        <w:t> &gt; 0 или ах2 + </w:t>
      </w:r>
      <w:proofErr w:type="spellStart"/>
      <w:r>
        <w:t>bх</w:t>
      </w:r>
      <w:proofErr w:type="spellEnd"/>
      <w:r>
        <w:t xml:space="preserve"> + с &lt; 0, где а ≠ 0, осуществляется с опорой на введения о графике квадратичной функции (направление ветвей параболы, ее расположение относительно оси</w:t>
      </w:r>
      <w:proofErr w:type="gramStart"/>
      <w:r>
        <w:t> О</w:t>
      </w:r>
      <w:proofErr w:type="gramEnd"/>
      <w:r>
        <w:t>х).</w:t>
      </w:r>
    </w:p>
    <w:p w:rsidR="006003EE" w:rsidRDefault="006003EE" w:rsidP="006003EE">
      <w:pPr>
        <w:pStyle w:val="a3"/>
      </w:pPr>
      <w:r>
        <w:t>Учащиеся знакомятся с методом интервалов, с помощью которого решаются несложные рациональные неравенства.</w:t>
      </w:r>
    </w:p>
    <w:p w:rsidR="006003EE" w:rsidRDefault="006003EE" w:rsidP="006003EE">
      <w:pPr>
        <w:pStyle w:val="a3"/>
      </w:pPr>
      <w:r>
        <w:rPr>
          <w:b/>
          <w:bCs/>
          <w:color w:val="000000"/>
        </w:rPr>
        <w:t>3.Уравнения и неравенства с двумя переменными (17ч)</w:t>
      </w:r>
      <w:r>
        <w:rPr>
          <w:color w:val="000000"/>
        </w:rPr>
        <w:br/>
        <w:t>Основная цель: выработать умение решать простейшие системы, содержащие уравнение второй степени с двумя перемен</w:t>
      </w:r>
      <w:r>
        <w:rPr>
          <w:color w:val="000000"/>
        </w:rPr>
        <w:softHyphen/>
        <w:t>ное и текстовые задачи с помощью составления таких систем.</w:t>
      </w:r>
    </w:p>
    <w:p w:rsidR="006003EE" w:rsidRDefault="006003EE" w:rsidP="006003EE">
      <w:pPr>
        <w:pStyle w:val="a3"/>
      </w:pPr>
      <w: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</w:t>
      </w:r>
      <w:r>
        <w:softHyphen/>
        <w:t>нию квадратного уравнения.</w:t>
      </w:r>
    </w:p>
    <w:p w:rsidR="006003EE" w:rsidRDefault="006003EE" w:rsidP="006003EE">
      <w:pPr>
        <w:pStyle w:val="a3"/>
      </w:pPr>
      <w: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>
        <w:softHyphen/>
        <w:t>чиваться простейшими примерами.</w:t>
      </w:r>
    </w:p>
    <w:p w:rsidR="006003EE" w:rsidRDefault="006003EE" w:rsidP="006003EE">
      <w:pPr>
        <w:pStyle w:val="a3"/>
      </w:pPr>
      <w:r>
        <w:t>Привлечение известных учащимся графиков позволяет при</w:t>
      </w:r>
      <w:r>
        <w:softHyphen/>
        <w:t>вести примеры графического решения систем уравнений. С помо</w:t>
      </w:r>
      <w:r>
        <w:softHyphen/>
        <w:t xml:space="preserve">щью графических представлений можно наглядно </w:t>
      </w:r>
      <w:r>
        <w:lastRenderedPageBreak/>
        <w:t>показать уча</w:t>
      </w:r>
      <w: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003EE" w:rsidRDefault="006003EE" w:rsidP="006003EE">
      <w:pPr>
        <w:pStyle w:val="a3"/>
      </w:pPr>
      <w:r>
        <w:t>Разработанный математический аппарат позволяет сущест</w:t>
      </w:r>
      <w:r>
        <w:softHyphen/>
        <w:t>венно расширить класс содержательных текстовых задач, решае</w:t>
      </w:r>
      <w:r>
        <w:softHyphen/>
        <w:t>мых с помощью систем уравнений.</w:t>
      </w:r>
    </w:p>
    <w:p w:rsidR="006003EE" w:rsidRDefault="006003EE" w:rsidP="006003EE">
      <w:pPr>
        <w:pStyle w:val="a3"/>
      </w:pPr>
      <w:r>
        <w:t>Изучение темы завершается введением понятий неравенства с двумя переменными и системы неравен</w:t>
      </w:r>
      <w:proofErr w:type="gramStart"/>
      <w:r>
        <w:t>ств с дв</w:t>
      </w:r>
      <w:proofErr w:type="gramEnd"/>
      <w:r>
        <w:t>умя переменными. Сведения о графиках уравнений с двумя переменными использу</w:t>
      </w:r>
      <w:r>
        <w:softHyphen/>
        <w:t>ются при иллюстрации множеств решений некоторых простей</w:t>
      </w:r>
      <w:r>
        <w:softHyphen/>
        <w:t>ших неравен</w:t>
      </w:r>
      <w:proofErr w:type="gramStart"/>
      <w:r>
        <w:t>ств с дв</w:t>
      </w:r>
      <w:proofErr w:type="gramEnd"/>
      <w:r>
        <w:t>умя переменными и их систем.</w:t>
      </w:r>
    </w:p>
    <w:p w:rsidR="006003EE" w:rsidRDefault="006003EE" w:rsidP="006003EE">
      <w:pPr>
        <w:pStyle w:val="a3"/>
      </w:pPr>
      <w:r>
        <w:rPr>
          <w:b/>
          <w:bCs/>
        </w:rPr>
        <w:t>4. Прогрессии (15ч)</w:t>
      </w:r>
    </w:p>
    <w:p w:rsidR="006003EE" w:rsidRDefault="006003EE" w:rsidP="006003EE">
      <w:pPr>
        <w:pStyle w:val="a3"/>
      </w:pPr>
      <w:r>
        <w:t xml:space="preserve">Арифметическая и геометрическая прогрессии. Формулы </w:t>
      </w:r>
      <w:proofErr w:type="spellStart"/>
      <w:r>
        <w:t>п-го</w:t>
      </w:r>
      <w:proofErr w:type="spellEnd"/>
      <w:r>
        <w:t xml:space="preserve"> члена и суммы первых </w:t>
      </w:r>
      <w:proofErr w:type="spellStart"/>
      <w:proofErr w:type="gramStart"/>
      <w:r>
        <w:t>п</w:t>
      </w:r>
      <w:proofErr w:type="spellEnd"/>
      <w:proofErr w:type="gramEnd"/>
      <w:r>
        <w:t> членов прогрессии. Бесконечно убываю</w:t>
      </w:r>
      <w:r>
        <w:softHyphen/>
        <w:t>щая геометрическая прогрессия.</w:t>
      </w:r>
    </w:p>
    <w:p w:rsidR="006003EE" w:rsidRDefault="006003EE" w:rsidP="006003EE">
      <w:pPr>
        <w:pStyle w:val="a3"/>
      </w:pPr>
      <w:r>
        <w:t>Основная цель — дать понятия об арифметической и гео</w:t>
      </w:r>
      <w:r>
        <w:softHyphen/>
        <w:t>метрической прогрессиях как числовых последовательностях осо</w:t>
      </w:r>
      <w:r>
        <w:softHyphen/>
        <w:t>бого вида.</w:t>
      </w:r>
    </w:p>
    <w:p w:rsidR="006003EE" w:rsidRDefault="006003EE" w:rsidP="006003EE">
      <w:pPr>
        <w:pStyle w:val="a3"/>
      </w:pPr>
      <w:r>
        <w:t>При изучении темы вводится понятие последовательности, разъясняется смысл термина «</w:t>
      </w:r>
      <w:proofErr w:type="spellStart"/>
      <w:r>
        <w:t>n-й</w:t>
      </w:r>
      <w:proofErr w:type="spellEnd"/>
      <w:r>
        <w:t xml:space="preserve"> член последовательности», вы</w:t>
      </w:r>
      <w: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003EE" w:rsidRDefault="006003EE" w:rsidP="006003EE">
      <w:pPr>
        <w:pStyle w:val="a3"/>
      </w:pPr>
      <w:r>
        <w:t>Работа с формулами n-го члена и суммы первых </w:t>
      </w:r>
      <w:proofErr w:type="spellStart"/>
      <w:proofErr w:type="gramStart"/>
      <w:r>
        <w:t>п</w:t>
      </w:r>
      <w:proofErr w:type="spellEnd"/>
      <w:proofErr w:type="gramEnd"/>
      <w:r>
        <w:t> членов про</w:t>
      </w:r>
      <w:r>
        <w:softHyphen/>
        <w:t>грессий, помимо своего основного назначения, позволяет неодно</w:t>
      </w:r>
      <w:r>
        <w:softHyphen/>
        <w:t>кратно возвращаться к вычислениям, тождественным преобразо</w:t>
      </w:r>
      <w:r>
        <w:softHyphen/>
        <w:t>ваниям, решению уравнений, неравенств, систем.</w:t>
      </w:r>
    </w:p>
    <w:p w:rsidR="006003EE" w:rsidRDefault="006003EE" w:rsidP="006003EE">
      <w:pPr>
        <w:pStyle w:val="a3"/>
      </w:pPr>
      <w:r>
        <w:t>Рассматриваются характеристические свойства арифметиче</w:t>
      </w:r>
      <w:r>
        <w:softHyphen/>
        <w:t>ской и геометрической прогрессий, что позволяет расширить круг предлагаемых задач.</w:t>
      </w:r>
    </w:p>
    <w:p w:rsidR="006003EE" w:rsidRDefault="006003EE" w:rsidP="006003EE">
      <w:pPr>
        <w:pStyle w:val="a3"/>
      </w:pPr>
      <w:r>
        <w:rPr>
          <w:b/>
          <w:bCs/>
          <w:color w:val="000000"/>
        </w:rPr>
        <w:t>5.Элементы комбинаторики и теории вероятностей (13ч)</w:t>
      </w:r>
      <w:r>
        <w:rPr>
          <w:color w:val="000000"/>
        </w:rPr>
        <w:br/>
        <w:t>Комбинаторное правило умножения. Перестановки, размеще</w:t>
      </w:r>
      <w:r>
        <w:rPr>
          <w:color w:val="000000"/>
        </w:rPr>
        <w:softHyphen/>
        <w:t>ния, сочетания. Относительная частота и вероятность случайного события.</w:t>
      </w:r>
    </w:p>
    <w:p w:rsidR="006003EE" w:rsidRDefault="006003EE" w:rsidP="006003EE">
      <w:pPr>
        <w:pStyle w:val="a3"/>
      </w:pPr>
      <w:r>
        <w:t>Основная цель — ознакомить учащихся с понятиями пе</w:t>
      </w:r>
      <w:r>
        <w:softHyphen/>
        <w:t>рестановки, размещения, сочетания и соответствующими форму</w:t>
      </w:r>
      <w:r>
        <w:softHyphen/>
        <w:t>лами для подсчета их числа; ввести понятия относительной час</w:t>
      </w:r>
      <w:r>
        <w:softHyphen/>
        <w:t>тоты и вероятности случайного события.</w:t>
      </w:r>
    </w:p>
    <w:p w:rsidR="006003EE" w:rsidRDefault="006003EE" w:rsidP="006003EE">
      <w:pPr>
        <w:pStyle w:val="a3"/>
      </w:pPr>
      <w:r>
        <w:t>Изучение темы начинается с решения задач, в которых требу</w:t>
      </w:r>
      <w: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>
        <w:softHyphen/>
        <w:t>торое используется в дальнейшем при выводе формул для подсче</w:t>
      </w:r>
      <w:r>
        <w:softHyphen/>
        <w:t>та числа перестановок, размещений и сочетаний.</w:t>
      </w:r>
    </w:p>
    <w:p w:rsidR="006003EE" w:rsidRDefault="006003EE" w:rsidP="006003EE">
      <w:pPr>
        <w:pStyle w:val="a3"/>
      </w:pPr>
      <w:r>
        <w:t>При изучении данного материала необходимо обратить внима</w:t>
      </w:r>
      <w:r>
        <w:softHyphen/>
        <w:t>ние учащихся на различие понятий «размещение» и «сочета</w:t>
      </w:r>
      <w:r>
        <w:softHyphen/>
        <w:t>ние», сформировать у них умение определять, о каком виде ком</w:t>
      </w:r>
      <w:r>
        <w:softHyphen/>
        <w:t>бинаций идет речь в задаче.</w:t>
      </w:r>
    </w:p>
    <w:p w:rsidR="006003EE" w:rsidRDefault="006003EE" w:rsidP="006003EE">
      <w:pPr>
        <w:pStyle w:val="a3"/>
      </w:pPr>
      <w:r>
        <w:t>В данной теме учащиеся знакомятся с начальными сведения</w:t>
      </w:r>
      <w:r>
        <w:softHyphen/>
        <w:t>ми из теории вероятностей. Вводятся понятия «случайное собы</w:t>
      </w:r>
      <w:r>
        <w:softHyphen/>
        <w:t>тие», «относительная частота», «вероятность случайного собы</w:t>
      </w:r>
      <w:r>
        <w:softHyphen/>
        <w:t xml:space="preserve">тия». Рассматриваются статистический и классический подходы к определению вероятности случайного события. Важно обратить внимание учащихся на </w:t>
      </w:r>
      <w:r>
        <w:lastRenderedPageBreak/>
        <w:t>то, что классическое определение вероят</w:t>
      </w:r>
      <w:r>
        <w:softHyphen/>
        <w:t>ности можно применять только к таким моделям реальных собы</w:t>
      </w:r>
      <w:r>
        <w:softHyphen/>
        <w:t>тий, в которых все исходы являются равновозможными.</w:t>
      </w:r>
    </w:p>
    <w:p w:rsidR="006003EE" w:rsidRDefault="006003EE" w:rsidP="006003EE">
      <w:pPr>
        <w:pStyle w:val="a3"/>
      </w:pPr>
      <w:r>
        <w:rPr>
          <w:b/>
          <w:bCs/>
        </w:rPr>
        <w:t>6. Повторение (21ч)</w:t>
      </w:r>
    </w:p>
    <w:p w:rsidR="006003EE" w:rsidRDefault="006003EE" w:rsidP="006003EE">
      <w:pPr>
        <w:pStyle w:val="a3"/>
      </w:pPr>
      <w:r>
        <w:t>Закрепление знаний, умений и навыков, полученных на уроках по данным темам (курс алгебры 9 класса)</w:t>
      </w:r>
    </w:p>
    <w:p w:rsidR="005401FF" w:rsidRDefault="005401FF" w:rsidP="006003EE">
      <w:pPr>
        <w:pStyle w:val="a3"/>
      </w:pPr>
    </w:p>
    <w:p w:rsidR="005401FF" w:rsidRDefault="005401FF" w:rsidP="006003EE">
      <w:pPr>
        <w:pStyle w:val="a3"/>
      </w:pPr>
    </w:p>
    <w:p w:rsidR="005401FF" w:rsidRDefault="005401FF" w:rsidP="006003EE">
      <w:pPr>
        <w:pStyle w:val="a3"/>
      </w:pPr>
    </w:p>
    <w:p w:rsidR="005401FF" w:rsidRDefault="005401FF" w:rsidP="006003EE">
      <w:pPr>
        <w:pStyle w:val="a3"/>
      </w:pPr>
    </w:p>
    <w:p w:rsidR="00965B9A" w:rsidRDefault="00965B9A" w:rsidP="006003EE">
      <w:pPr>
        <w:pStyle w:val="a3"/>
        <w:rPr>
          <w:b/>
        </w:rPr>
      </w:pPr>
      <w:r>
        <w:rPr>
          <w:b/>
        </w:rPr>
        <w:t xml:space="preserve">    </w:t>
      </w:r>
    </w:p>
    <w:p w:rsidR="00965B9A" w:rsidRPr="00965B9A" w:rsidRDefault="00965B9A" w:rsidP="006003EE">
      <w:pPr>
        <w:pStyle w:val="a3"/>
        <w:rPr>
          <w:b/>
        </w:rPr>
      </w:pPr>
      <w:r>
        <w:rPr>
          <w:b/>
        </w:rPr>
        <w:t xml:space="preserve">                                             </w:t>
      </w:r>
      <w:r w:rsidRPr="00965B9A">
        <w:rPr>
          <w:b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1559"/>
        <w:gridCol w:w="1418"/>
        <w:gridCol w:w="1666"/>
      </w:tblGrid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5B9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5B9A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5B9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5B9A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5B9A">
              <w:rPr>
                <w:b/>
                <w:sz w:val="22"/>
                <w:szCs w:val="22"/>
              </w:rPr>
              <w:t>контр</w:t>
            </w:r>
            <w:proofErr w:type="gramStart"/>
            <w:r w:rsidRPr="00965B9A">
              <w:rPr>
                <w:b/>
                <w:sz w:val="22"/>
                <w:szCs w:val="22"/>
              </w:rPr>
              <w:t>.</w:t>
            </w:r>
            <w:proofErr w:type="gramEnd"/>
            <w:r w:rsidRPr="00965B9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65B9A">
              <w:rPr>
                <w:b/>
                <w:sz w:val="22"/>
                <w:szCs w:val="22"/>
              </w:rPr>
              <w:t>р</w:t>
            </w:r>
            <w:proofErr w:type="gramEnd"/>
            <w:r w:rsidRPr="00965B9A">
              <w:rPr>
                <w:b/>
                <w:sz w:val="22"/>
                <w:szCs w:val="22"/>
              </w:rPr>
              <w:t>аботы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Квадратичная функция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неравенства с одной переменной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Арифметическая и геометрическая прогрессии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комбинаторики и теории вероятностей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6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965B9A" w:rsidRDefault="00965B9A" w:rsidP="006003EE">
      <w:pPr>
        <w:pStyle w:val="a3"/>
        <w:rPr>
          <w:b/>
        </w:rPr>
      </w:pPr>
      <w:r>
        <w:rPr>
          <w:b/>
        </w:rPr>
        <w:t xml:space="preserve">                 Календарно-тематическое планирование по алгебре 9 класс.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672"/>
        <w:gridCol w:w="3013"/>
        <w:gridCol w:w="816"/>
      </w:tblGrid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65B9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5B9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65B9A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965B9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65B9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65B9A"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3013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965B9A" w:rsidRPr="00965B9A" w:rsidRDefault="00965B9A" w:rsidP="00965B9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Квадратичная функция (22 ч.)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 w:rsidRPr="00965B9A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 w:rsidRPr="00965B9A">
              <w:rPr>
                <w:sz w:val="22"/>
                <w:szCs w:val="22"/>
              </w:rPr>
              <w:t xml:space="preserve">Функция. </w:t>
            </w:r>
            <w:r>
              <w:rPr>
                <w:sz w:val="22"/>
                <w:szCs w:val="22"/>
              </w:rPr>
              <w:t>Область определения и область значений функций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3, 5, 6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 w:rsidRPr="00965B9A">
              <w:rPr>
                <w:sz w:val="22"/>
                <w:szCs w:val="22"/>
              </w:rPr>
              <w:t xml:space="preserve">Функция. </w:t>
            </w:r>
            <w:r>
              <w:rPr>
                <w:sz w:val="22"/>
                <w:szCs w:val="22"/>
              </w:rPr>
              <w:t>Область определения и область значений функций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17, 18, 29 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и их свойства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22, 24, 30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и их свойства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37, 41, 44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и их свойства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46, 50, 200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60, 62, 72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65, 66, 74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77, 79, 87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83, 84, 89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:rsidR="00965B9A" w:rsidRPr="00965B9A" w:rsidRDefault="00965B9A" w:rsidP="00965B9A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65B9A">
              <w:rPr>
                <w:i/>
                <w:sz w:val="22"/>
                <w:szCs w:val="22"/>
              </w:rPr>
              <w:t>Контрольная работа №1 «Свойства функций»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</w:tcPr>
          <w:p w:rsidR="00965B9A" w:rsidRPr="00965B9A" w:rsidRDefault="00965B9A" w:rsidP="00965B9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y=ax</m:t>
              </m:r>
              <m:r>
                <w:rPr>
                  <w:rFonts w:ascii="Cambria Math" w:hAnsi="Cambria Math"/>
                  <w:sz w:val="22"/>
                  <w:szCs w:val="22"/>
                </w:rPr>
                <m:t>²</m:t>
              </m:r>
            </m:oMath>
            <w:r>
              <w:rPr>
                <w:sz w:val="22"/>
                <w:szCs w:val="22"/>
              </w:rPr>
              <w:t xml:space="preserve">, ее график и свойства.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704AB4">
              <w:rPr>
                <w:sz w:val="22"/>
                <w:szCs w:val="22"/>
              </w:rPr>
              <w:t>, 93, 103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y=ax</m:t>
              </m:r>
              <m:r>
                <w:rPr>
                  <w:rFonts w:ascii="Cambria Math" w:hAnsi="Cambria Math"/>
                  <w:sz w:val="22"/>
                  <w:szCs w:val="22"/>
                </w:rPr>
                <m:t>²</m:t>
              </m:r>
            </m:oMath>
            <w:r>
              <w:rPr>
                <w:sz w:val="22"/>
                <w:szCs w:val="22"/>
              </w:rPr>
              <w:t>, ее график и свойства.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95, 97, 105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График функций </w:t>
            </w:r>
            <w:r>
              <w:rPr>
                <w:sz w:val="22"/>
                <w:szCs w:val="22"/>
                <w:lang w:val="en-US"/>
              </w:rPr>
              <w:t>y</w:t>
            </w:r>
            <w:r w:rsidRPr="00965B9A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ax</w:t>
            </w:r>
            <w:r w:rsidRPr="00965B9A">
              <w:rPr>
                <w:sz w:val="22"/>
                <w:szCs w:val="22"/>
              </w:rPr>
              <w:t>²+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y</w:t>
            </w:r>
            <w:r w:rsidRPr="00965B9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a</w:t>
            </w:r>
            <w:r w:rsidRPr="00965B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x</w:t>
            </w:r>
            <w:r w:rsidRPr="00965B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</w:t>
            </w:r>
            <w:r w:rsidRPr="00965B9A">
              <w:rPr>
                <w:sz w:val="22"/>
                <w:szCs w:val="22"/>
              </w:rPr>
              <w:t>)²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107, 108, 118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График функций </w:t>
            </w:r>
            <w:r>
              <w:rPr>
                <w:sz w:val="22"/>
                <w:szCs w:val="22"/>
                <w:lang w:val="en-US"/>
              </w:rPr>
              <w:t>y</w:t>
            </w:r>
            <w:r w:rsidRPr="00965B9A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ax</w:t>
            </w:r>
            <w:r w:rsidRPr="00965B9A">
              <w:rPr>
                <w:sz w:val="22"/>
                <w:szCs w:val="22"/>
              </w:rPr>
              <w:t>²+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y</w:t>
            </w:r>
            <w:r w:rsidRPr="00965B9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a</w:t>
            </w:r>
            <w:r w:rsidRPr="00965B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x</w:t>
            </w:r>
            <w:r w:rsidRPr="00965B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</w:t>
            </w:r>
            <w:r w:rsidRPr="00965B9A">
              <w:rPr>
                <w:sz w:val="22"/>
                <w:szCs w:val="22"/>
              </w:rPr>
              <w:t>)²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110, 117, 118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График функций </w:t>
            </w:r>
            <w:r>
              <w:rPr>
                <w:sz w:val="22"/>
                <w:szCs w:val="22"/>
                <w:lang w:val="en-US"/>
              </w:rPr>
              <w:t>y</w:t>
            </w:r>
            <w:r w:rsidRPr="00965B9A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ax</w:t>
            </w:r>
            <w:r w:rsidRPr="00965B9A">
              <w:rPr>
                <w:sz w:val="22"/>
                <w:szCs w:val="22"/>
              </w:rPr>
              <w:t>²+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y</w:t>
            </w:r>
            <w:r w:rsidRPr="00965B9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a</w:t>
            </w:r>
            <w:r w:rsidRPr="00965B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x</w:t>
            </w:r>
            <w:r w:rsidRPr="00965B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</w:t>
            </w:r>
            <w:r w:rsidRPr="00965B9A">
              <w:rPr>
                <w:sz w:val="22"/>
                <w:szCs w:val="22"/>
              </w:rPr>
              <w:t>)²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113, 119, 221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121, 123, 131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124, 125, 132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126, 127, 133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Степенная функция. Корень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138, 139, 140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Степенная функция. Корень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147, 150, 156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Степенная функция. Корень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161, 163, 168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5" w:type="dxa"/>
          </w:tcPr>
          <w:p w:rsidR="00965B9A" w:rsidRPr="00965B9A" w:rsidRDefault="00965B9A" w:rsidP="00965B9A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№2 «Квадратичная функция»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Уравнения и неравенства с одной переменной (14 ч.)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266, 273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267, 271, 286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Уравнения</w:t>
            </w:r>
            <w:proofErr w:type="gramEnd"/>
            <w:r>
              <w:rPr>
                <w:sz w:val="22"/>
                <w:szCs w:val="22"/>
              </w:rPr>
              <w:t xml:space="preserve"> приводимые к квадратным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276, 277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Уравнения</w:t>
            </w:r>
            <w:proofErr w:type="gramEnd"/>
            <w:r>
              <w:rPr>
                <w:sz w:val="22"/>
                <w:szCs w:val="22"/>
              </w:rPr>
              <w:t xml:space="preserve"> приводимые к квадратным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279, 280, 287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Уравнения</w:t>
            </w:r>
            <w:proofErr w:type="gramEnd"/>
            <w:r>
              <w:rPr>
                <w:sz w:val="22"/>
                <w:szCs w:val="22"/>
              </w:rPr>
              <w:t xml:space="preserve"> приводимые к квадратным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282, 283, 284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288, 290, 301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291, 292, 302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294, 295, 303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</w:t>
            </w:r>
            <w:proofErr w:type="gramStart"/>
            <w:r>
              <w:rPr>
                <w:sz w:val="22"/>
                <w:szCs w:val="22"/>
              </w:rPr>
              <w:t>ств вт</w:t>
            </w:r>
            <w:proofErr w:type="gramEnd"/>
            <w:r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305, 306, 320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</w:t>
            </w:r>
            <w:proofErr w:type="gramStart"/>
            <w:r>
              <w:rPr>
                <w:sz w:val="22"/>
                <w:szCs w:val="22"/>
              </w:rPr>
              <w:t>ств вт</w:t>
            </w:r>
            <w:proofErr w:type="gramEnd"/>
            <w:r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309, 315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326, 327, 339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331, 335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336, 338, 358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№3 «Уравнения и системы уравнений»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Уравнения и неравенства с двумя переменными (17 ч.)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339, 401, 402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417, 419, 421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420, 422, 414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430, 452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432, 434, 454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435, 444, 454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443, 448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456, 458, 480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464, 465, 481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467, 474, 481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469, 476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539, 544, 528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483, 486, 494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487, 490, 495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неравен</w:t>
            </w:r>
            <w:proofErr w:type="gramStart"/>
            <w:r>
              <w:rPr>
                <w:sz w:val="22"/>
                <w:szCs w:val="22"/>
              </w:rPr>
              <w:t>ств с дв</w:t>
            </w:r>
            <w:proofErr w:type="gramEnd"/>
            <w:r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497, 504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неравен</w:t>
            </w:r>
            <w:proofErr w:type="gramStart"/>
            <w:r>
              <w:rPr>
                <w:sz w:val="22"/>
                <w:szCs w:val="22"/>
              </w:rPr>
              <w:t>ств с дв</w:t>
            </w:r>
            <w:proofErr w:type="gramEnd"/>
            <w:r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500, 502, 505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№4 «Уравнения и системы уравнений»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Арифметическая и геометрическая прогрессии (15ч.)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Последовательности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562, 565, 570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–го члена арифметической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573, 580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–го члена арифметической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584, 586, 599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–го члена арифметической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590, 592, 594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суммы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первых членов арифметической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604, 606, 621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суммы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первых членов арифметической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608, 610, 620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суммы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первых членов арифметической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615, 673, 678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№5 «Арифметическая прогрессия»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геометрической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623, 626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го члена геометрической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632, 633, 646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го члена геометрической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640, 642, 660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суммы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первых членов геометрической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649, 650, 659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суммы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первых членов геометрической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653, 654, 661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суммы </w:t>
            </w:r>
            <w:r>
              <w:rPr>
                <w:sz w:val="22"/>
                <w:szCs w:val="22"/>
                <w:lang w:val="en-US"/>
              </w:rPr>
              <w:t>n</w:t>
            </w:r>
            <w:r w:rsidRPr="0096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первых членов геометрической прогрессии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656, 705, 701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№6 «Геометрическая прогрессия»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комбинаторики и теории вероятности (13ч.)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комбинаторики. Примеры комбинаторных задач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715, 718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комбинаторики. Примеры комбинаторных задач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724, 726, 731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Перестановки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733, 736, 746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Перестановки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740, 747, 749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Размещения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755, 759, 765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760, 762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Сочетания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769, 771, 783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776, 778, 785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779, 781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сведения из теории вероятности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788, 790, 796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частота случайного события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793, 795, 797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равновозможных событий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799, 801, 818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№7 «Элементы комбинаторики и теории вероятности»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(21ч.)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875, 881, 884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891, 892, 894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902, 905, 908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909, 912, 913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919, 921, 923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системы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925, 929, 931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системы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933, 936, 942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системы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944, 951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системы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957, 967, 973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системы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981, 985, 987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и системы уравнений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983, 987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Неравенства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989, 993, 996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1002, 1005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1007, 1009, 1010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1011, 1014, 1016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1018, 1021, 1025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1028, 1030, 1034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704AB4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1029, 1033</w:t>
            </w: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материала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65B9A" w:rsidTr="00965B9A">
        <w:tc>
          <w:tcPr>
            <w:tcW w:w="675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395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материала</w:t>
            </w:r>
          </w:p>
        </w:tc>
        <w:tc>
          <w:tcPr>
            <w:tcW w:w="672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965B9A" w:rsidRPr="00965B9A" w:rsidRDefault="00965B9A" w:rsidP="006003E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965B9A" w:rsidRPr="00965B9A" w:rsidRDefault="00965B9A" w:rsidP="00965B9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965B9A" w:rsidRPr="00965B9A" w:rsidRDefault="00965B9A" w:rsidP="006003EE">
      <w:pPr>
        <w:pStyle w:val="a3"/>
        <w:rPr>
          <w:b/>
        </w:rPr>
      </w:pPr>
    </w:p>
    <w:p w:rsidR="00796329" w:rsidRDefault="00796329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p w:rsidR="00965B9A" w:rsidRDefault="00965B9A"/>
    <w:sectPr w:rsidR="00965B9A" w:rsidSect="0050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925"/>
    <w:multiLevelType w:val="multilevel"/>
    <w:tmpl w:val="0F9E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0AAE"/>
    <w:multiLevelType w:val="multilevel"/>
    <w:tmpl w:val="EA16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1BE7"/>
    <w:multiLevelType w:val="multilevel"/>
    <w:tmpl w:val="4738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370F6"/>
    <w:multiLevelType w:val="multilevel"/>
    <w:tmpl w:val="AB5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916D9"/>
    <w:multiLevelType w:val="multilevel"/>
    <w:tmpl w:val="56B4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">
    <w:nsid w:val="16353201"/>
    <w:multiLevelType w:val="multilevel"/>
    <w:tmpl w:val="5D2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4067B"/>
    <w:multiLevelType w:val="multilevel"/>
    <w:tmpl w:val="79E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B3E54"/>
    <w:multiLevelType w:val="multilevel"/>
    <w:tmpl w:val="A89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12DE7"/>
    <w:multiLevelType w:val="multilevel"/>
    <w:tmpl w:val="56AA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45BAF"/>
    <w:multiLevelType w:val="multilevel"/>
    <w:tmpl w:val="1E70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010BF"/>
    <w:multiLevelType w:val="multilevel"/>
    <w:tmpl w:val="354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C6F83"/>
    <w:multiLevelType w:val="multilevel"/>
    <w:tmpl w:val="7B2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D1A51"/>
    <w:multiLevelType w:val="multilevel"/>
    <w:tmpl w:val="A86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E630E"/>
    <w:multiLevelType w:val="multilevel"/>
    <w:tmpl w:val="C3B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A1A6E"/>
    <w:multiLevelType w:val="multilevel"/>
    <w:tmpl w:val="4E48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506EF"/>
    <w:multiLevelType w:val="multilevel"/>
    <w:tmpl w:val="692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54EC1"/>
    <w:multiLevelType w:val="multilevel"/>
    <w:tmpl w:val="20E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F50B9"/>
    <w:multiLevelType w:val="multilevel"/>
    <w:tmpl w:val="14E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AF18C0"/>
    <w:multiLevelType w:val="multilevel"/>
    <w:tmpl w:val="6C52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075FF"/>
    <w:multiLevelType w:val="multilevel"/>
    <w:tmpl w:val="0996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213FC"/>
    <w:multiLevelType w:val="multilevel"/>
    <w:tmpl w:val="9C9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82344"/>
    <w:multiLevelType w:val="multilevel"/>
    <w:tmpl w:val="510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50532"/>
    <w:multiLevelType w:val="multilevel"/>
    <w:tmpl w:val="EE9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51657"/>
    <w:multiLevelType w:val="multilevel"/>
    <w:tmpl w:val="6CB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8"/>
  </w:num>
  <w:num w:numId="5">
    <w:abstractNumId w:val="13"/>
  </w:num>
  <w:num w:numId="6">
    <w:abstractNumId w:val="22"/>
  </w:num>
  <w:num w:numId="7">
    <w:abstractNumId w:val="12"/>
  </w:num>
  <w:num w:numId="8">
    <w:abstractNumId w:val="24"/>
  </w:num>
  <w:num w:numId="9">
    <w:abstractNumId w:val="8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1"/>
  </w:num>
  <w:num w:numId="20">
    <w:abstractNumId w:val="15"/>
  </w:num>
  <w:num w:numId="21">
    <w:abstractNumId w:val="10"/>
  </w:num>
  <w:num w:numId="22">
    <w:abstractNumId w:val="21"/>
  </w:num>
  <w:num w:numId="23">
    <w:abstractNumId w:val="23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03EE"/>
    <w:rsid w:val="000069EC"/>
    <w:rsid w:val="00280B5C"/>
    <w:rsid w:val="0034785A"/>
    <w:rsid w:val="00485D73"/>
    <w:rsid w:val="005031F7"/>
    <w:rsid w:val="005401FF"/>
    <w:rsid w:val="006003EE"/>
    <w:rsid w:val="006E31B7"/>
    <w:rsid w:val="00704AB4"/>
    <w:rsid w:val="00796329"/>
    <w:rsid w:val="00965B9A"/>
    <w:rsid w:val="00D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03EE"/>
    <w:rPr>
      <w:color w:val="0000FF"/>
      <w:u w:val="single"/>
    </w:rPr>
  </w:style>
  <w:style w:type="table" w:styleId="a5">
    <w:name w:val="Table Grid"/>
    <w:basedOn w:val="a1"/>
    <w:uiPriority w:val="59"/>
    <w:rsid w:val="00965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B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5D73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485D73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Основной текст + Полужирный"/>
    <w:basedOn w:val="a0"/>
    <w:rsid w:val="00485D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CE49-9147-4A73-A4F5-172B7FF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4824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2019-09-04T15:59:00Z</dcterms:created>
  <dcterms:modified xsi:type="dcterms:W3CDTF">2022-09-19T16:20:00Z</dcterms:modified>
</cp:coreProperties>
</file>