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4E6620" w:rsidRPr="006A6A0B" w:rsidTr="006004FB">
        <w:tc>
          <w:tcPr>
            <w:tcW w:w="9571" w:type="dxa"/>
            <w:gridSpan w:val="2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тация к рабочей программе для 8 </w:t>
            </w: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класса.</w:t>
            </w:r>
          </w:p>
        </w:tc>
      </w:tr>
      <w:tr w:rsidR="004E6620" w:rsidRPr="006A6A0B" w:rsidTr="006004FB">
        <w:tc>
          <w:tcPr>
            <w:tcW w:w="2093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478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E6620" w:rsidRPr="006A6A0B" w:rsidTr="006004FB">
        <w:tc>
          <w:tcPr>
            <w:tcW w:w="2093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</w:tc>
        <w:tc>
          <w:tcPr>
            <w:tcW w:w="7478" w:type="dxa"/>
          </w:tcPr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29.12.12 N273-ФЗ (ред.13.07.2015) Об образовании в Российской Федерации»;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Министерства образования и науки РФ от 28.10.2015 № 1786 «О рабочих программах учебных предметов»;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 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МКОУ У</w:t>
            </w:r>
            <w:r w:rsidR="0054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дмурт - Тоймобашской СОШ на 2022-2023</w:t>
            </w: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Минобрнауки №15 от 26.01.2017 г. с изменениями от 5.06.2017 №629;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Минобрнауки РФ № 986 от 4.10.2010 г. «Об утверждении федеральных требований к образовательным учреждениям в части минимальной оснащённости учебного процесса и образования учебных помещений»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31.12.2015 г. №1577 «О внесении изменений в Федеральный образовательный стандарт ООО, утверждённого приказом МО и Н РФ от 17.12.2010 № 1897» (для 5-8 классов);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r w:rsidRPr="00162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В. Торкунова; М. «Просвещение», 2016 год;</w:t>
            </w:r>
          </w:p>
          <w:p w:rsidR="004E6620" w:rsidRPr="00162A42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историко-культурный стандарт.</w:t>
            </w:r>
          </w:p>
          <w:p w:rsidR="004E6620" w:rsidRPr="006A6A0B" w:rsidRDefault="004E6620" w:rsidP="004E662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0" w:rsidRPr="006A6A0B" w:rsidTr="006004FB">
        <w:tc>
          <w:tcPr>
            <w:tcW w:w="2093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478" w:type="dxa"/>
          </w:tcPr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1.Рабочая программа и тематическое планирование курса «История России» 6-9 классы.А.А.Данилов, О.Н.Журавлёва, И.Е.Барыкина.- М.: Просвещение», 2016; - А.А.Вигасин, Г.И.Годер, Н.И.Шевченко и др.Рабочие программы по всеобщей истории к предметной линии учебников А.А.Вигасина – О.С.Сороко-Цюпы 5-9 классы.-М.: Просвещение, 2014;</w:t>
            </w:r>
          </w:p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2.Учебники. :«История России. 8 класс» в двух частях, авторы: Н. М. Арсентьев, А. А. Данилов и др. под редакцией А. В. Торкунова.- М. «Просвещение», 2018 год;</w:t>
            </w:r>
          </w:p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 А.Я., Баранов П.А., Ванюшкина Л.М.Всеобщая история. История Нового времени.1800-1900.8кл. .-М.: Просвещение,2017;</w:t>
            </w:r>
          </w:p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Журавлёва О.Н. История России. Поурочные рекомендации. 8кл.-М.: Просвещение,2015 .; Юдовская А.Я., Ванюшкина Л.М., Коваль Т.В.Всеобщая история. История Нового времени.19век. Поурочные разработки.8кл. .-М.: Просвещение,2014 ;</w:t>
            </w:r>
          </w:p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Данилов А.А.,Косулина Л.Г., Лукутин А.В. История России. Рабочая тетрадь.8кл. - М. «Просвещение», 201 7 год;</w:t>
            </w:r>
          </w:p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Юдовская А.Я., Баранов П.А., Ванюшкина Л.М.Всеобщая история. История Нового времени.19век.Рабочая тетрадь. 8кл. В </w:t>
            </w: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2частях .-М.: Просвещение,2017</w:t>
            </w:r>
          </w:p>
          <w:p w:rsidR="004E6620" w:rsidRPr="00162A42" w:rsidRDefault="004E6620" w:rsidP="004E6620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АртасовИ.А.История России. Контрольные работы. 8кл.-М.: Просвещение,2016 ; Баранов П.А.Всеобщая история. История Нового времени.19век. Проверочные и контрольные работы. 8кл.-М.: Просвещение</w:t>
            </w:r>
          </w:p>
          <w:p w:rsidR="004E6620" w:rsidRPr="00162A42" w:rsidRDefault="004E6620" w:rsidP="004E6620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E6620" w:rsidRPr="006A6A0B" w:rsidRDefault="004E6620" w:rsidP="004E662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0" w:rsidRPr="006A6A0B" w:rsidTr="006004FB">
        <w:tc>
          <w:tcPr>
            <w:tcW w:w="2093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478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  <w:r w:rsidRPr="006A6A0B">
              <w:rPr>
                <w:rFonts w:ascii="Times New Roman" w:hAnsi="Times New Roman" w:cs="Times New Roman"/>
                <w:sz w:val="24"/>
                <w:szCs w:val="24"/>
              </w:rPr>
              <w:t>, 2 часа в неделю</w:t>
            </w:r>
          </w:p>
        </w:tc>
      </w:tr>
      <w:tr w:rsidR="004E6620" w:rsidRPr="006A6A0B" w:rsidTr="006004FB">
        <w:tc>
          <w:tcPr>
            <w:tcW w:w="2093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7478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sz w:val="24"/>
                <w:szCs w:val="24"/>
              </w:rPr>
              <w:t>Дунаева Ольга Викторовна, учитель истории и обществознания.</w:t>
            </w:r>
          </w:p>
        </w:tc>
      </w:tr>
      <w:tr w:rsidR="00BD3371" w:rsidRPr="006A6A0B" w:rsidTr="006004FB">
        <w:trPr>
          <w:gridAfter w:val="1"/>
          <w:wAfter w:w="7478" w:type="dxa"/>
        </w:trPr>
        <w:tc>
          <w:tcPr>
            <w:tcW w:w="2093" w:type="dxa"/>
          </w:tcPr>
          <w:p w:rsidR="00BD3371" w:rsidRPr="006A6A0B" w:rsidRDefault="00BD3371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</w:p>
        </w:tc>
      </w:tr>
      <w:tr w:rsidR="004E6620" w:rsidRPr="006A6A0B" w:rsidTr="006004FB">
        <w:tc>
          <w:tcPr>
            <w:tcW w:w="2093" w:type="dxa"/>
          </w:tcPr>
          <w:p w:rsidR="004E6620" w:rsidRPr="006A6A0B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478" w:type="dxa"/>
          </w:tcPr>
          <w:p w:rsidR="00C239F6" w:rsidRPr="00C239F6" w:rsidRDefault="00C239F6">
            <w:pPr>
              <w:rPr>
                <w:b/>
              </w:rPr>
            </w:pPr>
            <w:r w:rsidRPr="00C239F6">
              <w:rPr>
                <w:b/>
              </w:rPr>
              <w:t>Новая история:</w:t>
            </w:r>
          </w:p>
          <w:tbl>
            <w:tblPr>
              <w:tblStyle w:val="a3"/>
              <w:tblpPr w:leftFromText="180" w:rightFromText="180" w:vertAnchor="page" w:horzAnchor="margin" w:tblpY="2536"/>
              <w:tblOverlap w:val="never"/>
              <w:tblW w:w="0" w:type="auto"/>
              <w:tblLook w:val="04A0"/>
            </w:tblPr>
            <w:tblGrid>
              <w:gridCol w:w="7252"/>
            </w:tblGrid>
            <w:tr w:rsidR="00BD3371" w:rsidTr="00C239F6">
              <w:trPr>
                <w:trHeight w:val="2542"/>
              </w:trPr>
              <w:tc>
                <w:tcPr>
                  <w:tcW w:w="7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9F6" w:rsidRPr="00C239F6" w:rsidRDefault="00C239F6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 Ро</w:t>
                  </w:r>
                  <w:r w:rsidRPr="00C23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ссии:</w:t>
                  </w:r>
                </w:p>
                <w:p w:rsidR="00BD3371" w:rsidRDefault="00BD337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Введение – 1ч</w:t>
                  </w:r>
                </w:p>
                <w:p w:rsidR="00BD3371" w:rsidRDefault="00BD337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2.Тема 1. Россия в эпоху преобразований Петра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.-13</w:t>
                  </w:r>
                </w:p>
                <w:p w:rsidR="00BD3371" w:rsidRDefault="00BD337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23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2. Россия при наследниках Петра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эпоха дворцовых переворотов.-6</w:t>
                  </w:r>
                </w:p>
                <w:p w:rsidR="00BD3371" w:rsidRDefault="00BD337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23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3. Российская империя при Екатерине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.-9</w:t>
                  </w:r>
                </w:p>
                <w:p w:rsidR="00BD3371" w:rsidRDefault="00BD337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C23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4. Россия при Павле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.-2</w:t>
                  </w:r>
                </w:p>
                <w:p w:rsidR="00BD3371" w:rsidRPr="00C239F6" w:rsidRDefault="00BD3371" w:rsidP="00C239F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C23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5. Культурное пространство Российской империи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XVIII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в.-9</w:t>
                  </w:r>
                </w:p>
              </w:tc>
            </w:tr>
          </w:tbl>
          <w:p w:rsidR="004E6620" w:rsidRDefault="00C239F6" w:rsidP="004E662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1.Введение.-1</w:t>
            </w:r>
          </w:p>
          <w:p w:rsidR="00C239F6" w:rsidRDefault="00C239F6" w:rsidP="00C239F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 1. Становление индустриального общества.-6</w:t>
            </w:r>
          </w:p>
          <w:p w:rsidR="00C239F6" w:rsidRDefault="00C239F6" w:rsidP="00C239F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 2. Строительство новой Европы.-7</w:t>
            </w:r>
          </w:p>
          <w:p w:rsidR="00C239F6" w:rsidRDefault="00C239F6" w:rsidP="00C239F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Тема 3-4. Страны Западной Европы в кон.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Америка в </w:t>
            </w:r>
            <w:r w:rsidRPr="00C23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Успех и проблемы индустриального общества.-7</w:t>
            </w:r>
          </w:p>
          <w:p w:rsidR="00C239F6" w:rsidRDefault="00C239F6" w:rsidP="00C239F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Тема 5-6. Традиционные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Международные отношения.-3</w:t>
            </w:r>
          </w:p>
          <w:p w:rsidR="00C239F6" w:rsidRPr="00C239F6" w:rsidRDefault="00C239F6" w:rsidP="00C239F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Заключение.-2</w:t>
            </w:r>
          </w:p>
          <w:p w:rsidR="00BD3371" w:rsidRPr="006A6A0B" w:rsidRDefault="00BD3371" w:rsidP="00C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0" w:rsidRPr="006A6A0B" w:rsidTr="006004FB">
        <w:tc>
          <w:tcPr>
            <w:tcW w:w="2093" w:type="dxa"/>
          </w:tcPr>
          <w:p w:rsidR="004E6620" w:rsidRPr="00CD2FC8" w:rsidRDefault="004E6620" w:rsidP="006004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C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478" w:type="dxa"/>
          </w:tcPr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первичная социальная и культурная идентичность на основе усвоения системы исторических понятий и представлений о прошлом Отечества (период от Петра I до начала XIX в.), эмоционально положительное принятие своей этнической идентичности;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изложение своей точки зрения, её аргументация в соответствии с возрастными возможностями;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ценностных суждений и/или своей позиции по изучаемой проблеме, проявляя доброжелательность и эмоционально-нравственную отзывчивость, сопереживание;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уважение и принятие культурного многообразия на- родов России и мира, понимание важной роли взаимодействия народов России, осмысление их социального, духовного, нравственного опыта;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соотнесение своих взглядов и принципов с исторически возникавшими мировоззренческими системами;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следование этическим нормам и правилам ведения диалога в соответствии с возрастными возможностями;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обсуждение и оценивание своих достижений и достижений </w:t>
            </w: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обучающихся;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опыта конструктивного взаимодействия в школьном и социальном общении.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: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при поддержке учителя новые для себя задачи в учёбе и познавательной деятельности;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таблицы, план, тезисы, формулировать и обосновывать выводы и т. д.);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собирать и фиксировать информацию, выделяя главную и второстепенную, критически оценивать её достоверность (с помощью учителя);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современные источники информации — материалы на электронных носителях: находить ин- 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ранее изученный материал для решения познавательных задач;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репродуктивные вопросы (на воспроизведение материала) по изученному материалу;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понятия, устанавливать аналогии, классифицировать, с помощью учителя выбирать основания и критерии для классификации и обобщения;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логически строить рассуждение, выстраивать ответ в соответствии с заданием, целью (сжато, полно, выборочно);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начальные исследовательские умения при решении поисковых задач;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дискуссии, дебатах), а также в виде творческих работ (сочинение, эссе, реферат и др.);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ИКТ-технологии для обработки, передачи, систематизации и презентации информации, в том числе во внеурочной деятельности;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позитивные и негативные факторы, влияющие на результаты и качество выполнения учебного задания;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организовывать учебное сотрудничество и совместную деятельность с учителем и сверстниками, работать индивидуально и в </w:t>
            </w: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свою роль в учебной группе, вклад всех участников в общий результат.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целостными представлениями об историческом пути народов как необходимой основой миропонимания и познания современного общества;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применять понятийный аппарат исторического знания;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изучать информацию различных исторических источников, раскрывая их познавательную ценность;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опыта оценочной деятельности на основе осмысления жизни и деяний личностей и народов в истории;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информацию из различных источников по отечественной и всеобщей истории Нового времени;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сопоставлять развитие России и других стран в Новое время, сравнивать исторические ситуации и события;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событиям и личностям отечественной и всеобщей истории Нового времени.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развитие России и других стран в Новое время, объяснять, в чём заключались общие черты и особенности;</w:t>
            </w:r>
          </w:p>
          <w:p w:rsidR="00CD2FC8" w:rsidRPr="00913990" w:rsidRDefault="00CD2FC8" w:rsidP="00CD2FC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  <w:p w:rsidR="004E6620" w:rsidRPr="006A6A0B" w:rsidRDefault="004E6620" w:rsidP="00CD2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B7" w:rsidRDefault="007902B7"/>
    <w:sectPr w:rsidR="007902B7" w:rsidSect="007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F64"/>
    <w:multiLevelType w:val="hybridMultilevel"/>
    <w:tmpl w:val="07F6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3395"/>
    <w:multiLevelType w:val="multilevel"/>
    <w:tmpl w:val="322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620"/>
    <w:rsid w:val="0002767E"/>
    <w:rsid w:val="003D51D2"/>
    <w:rsid w:val="004E6620"/>
    <w:rsid w:val="00546E10"/>
    <w:rsid w:val="00744341"/>
    <w:rsid w:val="007902B7"/>
    <w:rsid w:val="007D160C"/>
    <w:rsid w:val="00AB0A2E"/>
    <w:rsid w:val="00BD3371"/>
    <w:rsid w:val="00C239F6"/>
    <w:rsid w:val="00CD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620"/>
    <w:pPr>
      <w:ind w:left="720"/>
      <w:contextualSpacing/>
    </w:pPr>
  </w:style>
  <w:style w:type="paragraph" w:styleId="2">
    <w:name w:val="Body Text 2"/>
    <w:basedOn w:val="a"/>
    <w:link w:val="20"/>
    <w:rsid w:val="004E66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E66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</dc:creator>
  <cp:lastModifiedBy>Пользователь</cp:lastModifiedBy>
  <cp:revision>4</cp:revision>
  <dcterms:created xsi:type="dcterms:W3CDTF">2018-10-21T18:36:00Z</dcterms:created>
  <dcterms:modified xsi:type="dcterms:W3CDTF">2022-09-27T18:19:00Z</dcterms:modified>
</cp:coreProperties>
</file>