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9A" w:rsidRPr="005A7B28" w:rsidRDefault="006F36F7" w:rsidP="00F07CB4">
      <w:pPr>
        <w:tabs>
          <w:tab w:val="left" w:pos="5387"/>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5940425" cy="8238580"/>
            <wp:effectExtent l="19050" t="0" r="3175" b="0"/>
            <wp:docPr id="1" name="Рисунок 1" descr="E:\2022-10-04 тит. род.лит\тит. Волков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10-04 тит. род.лит\тит. Волкова 001.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6F36F7" w:rsidRDefault="006F36F7" w:rsidP="005A7B28">
      <w:pPr>
        <w:pStyle w:val="a9"/>
        <w:shd w:val="clear" w:color="auto" w:fill="FFFFFF"/>
        <w:spacing w:before="0" w:beforeAutospacing="0" w:after="0" w:afterAutospacing="0" w:line="294" w:lineRule="atLeast"/>
        <w:jc w:val="center"/>
        <w:rPr>
          <w:b/>
          <w:bCs/>
          <w:color w:val="000000"/>
          <w:sz w:val="28"/>
          <w:szCs w:val="28"/>
        </w:rPr>
      </w:pPr>
      <w:bookmarkStart w:id="0" w:name="bookmark188"/>
    </w:p>
    <w:p w:rsidR="006F36F7" w:rsidRDefault="006F36F7" w:rsidP="005A7B28">
      <w:pPr>
        <w:pStyle w:val="a9"/>
        <w:shd w:val="clear" w:color="auto" w:fill="FFFFFF"/>
        <w:spacing w:before="0" w:beforeAutospacing="0" w:after="0" w:afterAutospacing="0" w:line="294" w:lineRule="atLeast"/>
        <w:jc w:val="center"/>
        <w:rPr>
          <w:b/>
          <w:bCs/>
          <w:color w:val="000000"/>
          <w:sz w:val="28"/>
          <w:szCs w:val="28"/>
        </w:rPr>
      </w:pPr>
    </w:p>
    <w:p w:rsidR="006F36F7" w:rsidRDefault="006F36F7" w:rsidP="005A7B28">
      <w:pPr>
        <w:pStyle w:val="a9"/>
        <w:shd w:val="clear" w:color="auto" w:fill="FFFFFF"/>
        <w:spacing w:before="0" w:beforeAutospacing="0" w:after="0" w:afterAutospacing="0" w:line="294" w:lineRule="atLeast"/>
        <w:jc w:val="center"/>
        <w:rPr>
          <w:b/>
          <w:bCs/>
          <w:color w:val="000000"/>
          <w:sz w:val="28"/>
          <w:szCs w:val="28"/>
        </w:rPr>
      </w:pPr>
    </w:p>
    <w:p w:rsidR="006F36F7" w:rsidRDefault="006F36F7" w:rsidP="005A7B28">
      <w:pPr>
        <w:pStyle w:val="a9"/>
        <w:shd w:val="clear" w:color="auto" w:fill="FFFFFF"/>
        <w:spacing w:before="0" w:beforeAutospacing="0" w:after="0" w:afterAutospacing="0" w:line="294" w:lineRule="atLeast"/>
        <w:jc w:val="center"/>
        <w:rPr>
          <w:b/>
          <w:bCs/>
          <w:color w:val="000000"/>
          <w:sz w:val="28"/>
          <w:szCs w:val="28"/>
        </w:rPr>
      </w:pPr>
    </w:p>
    <w:p w:rsidR="006F36F7" w:rsidRDefault="006F36F7" w:rsidP="005A7B28">
      <w:pPr>
        <w:pStyle w:val="a9"/>
        <w:shd w:val="clear" w:color="auto" w:fill="FFFFFF"/>
        <w:spacing w:before="0" w:beforeAutospacing="0" w:after="0" w:afterAutospacing="0" w:line="294" w:lineRule="atLeast"/>
        <w:jc w:val="center"/>
        <w:rPr>
          <w:b/>
          <w:bCs/>
          <w:color w:val="000000"/>
          <w:sz w:val="28"/>
          <w:szCs w:val="28"/>
        </w:rPr>
      </w:pPr>
    </w:p>
    <w:p w:rsidR="006F36F7" w:rsidRDefault="006F36F7" w:rsidP="005A7B28">
      <w:pPr>
        <w:pStyle w:val="a9"/>
        <w:shd w:val="clear" w:color="auto" w:fill="FFFFFF"/>
        <w:spacing w:before="0" w:beforeAutospacing="0" w:after="0" w:afterAutospacing="0" w:line="294" w:lineRule="atLeast"/>
        <w:jc w:val="center"/>
        <w:rPr>
          <w:b/>
          <w:bCs/>
          <w:color w:val="000000"/>
          <w:sz w:val="28"/>
          <w:szCs w:val="28"/>
        </w:rPr>
      </w:pPr>
    </w:p>
    <w:p w:rsidR="005A7B28" w:rsidRPr="005A7B28" w:rsidRDefault="005A7B28" w:rsidP="005A7B28">
      <w:pPr>
        <w:pStyle w:val="a9"/>
        <w:shd w:val="clear" w:color="auto" w:fill="FFFFFF"/>
        <w:spacing w:before="0" w:beforeAutospacing="0" w:after="0" w:afterAutospacing="0" w:line="294" w:lineRule="atLeast"/>
        <w:jc w:val="center"/>
        <w:rPr>
          <w:color w:val="000000"/>
          <w:sz w:val="28"/>
          <w:szCs w:val="28"/>
        </w:rPr>
      </w:pPr>
      <w:r w:rsidRPr="005A7B28">
        <w:rPr>
          <w:b/>
          <w:bCs/>
          <w:color w:val="000000"/>
          <w:sz w:val="28"/>
          <w:szCs w:val="28"/>
        </w:rPr>
        <w:lastRenderedPageBreak/>
        <w:t>Пояснительная записка</w:t>
      </w:r>
    </w:p>
    <w:p w:rsidR="005A7B28" w:rsidRPr="005A7B28" w:rsidRDefault="005A7B28" w:rsidP="005A7B28">
      <w:pPr>
        <w:pStyle w:val="a9"/>
        <w:shd w:val="clear" w:color="auto" w:fill="FFFFFF"/>
        <w:spacing w:before="0" w:beforeAutospacing="0" w:after="0" w:afterAutospacing="0" w:line="245" w:lineRule="atLeast"/>
        <w:jc w:val="center"/>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Коррекционно-развивающая психолого-педагогическая программа составлена в соответствии с нормативными документами:</w:t>
      </w:r>
    </w:p>
    <w:p w:rsidR="005A7B28" w:rsidRPr="005A7B28" w:rsidRDefault="005A7B28" w:rsidP="005A7B28">
      <w:pPr>
        <w:pStyle w:val="a9"/>
        <w:numPr>
          <w:ilvl w:val="0"/>
          <w:numId w:val="11"/>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Федеральным компонентом государственного образовательного стандарта, утвержденный Приказом Минобразования РФ от 05 03 2004 года № 1089;</w:t>
      </w:r>
    </w:p>
    <w:p w:rsidR="005A7B28" w:rsidRPr="005A7B28" w:rsidRDefault="005A7B28" w:rsidP="005A7B28">
      <w:pPr>
        <w:pStyle w:val="a9"/>
        <w:numPr>
          <w:ilvl w:val="0"/>
          <w:numId w:val="11"/>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Основной образовательной программой НОО, утвержденная приказом № 199 от 20 мая 2011г.;</w:t>
      </w:r>
    </w:p>
    <w:p w:rsidR="005A7B28" w:rsidRPr="005A7B28" w:rsidRDefault="005A7B28" w:rsidP="005A7B28">
      <w:pPr>
        <w:pStyle w:val="a9"/>
        <w:numPr>
          <w:ilvl w:val="0"/>
          <w:numId w:val="11"/>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Приказ Департамента образования и молодежной политики ХМАО-Югры №1087. Приказ об утверждении примерных учебных планов общеобразовательных организаций, реализующих адаптированные образовательные программы для детей с ОВЗ;</w:t>
      </w:r>
    </w:p>
    <w:p w:rsidR="005A7B28" w:rsidRPr="005A7B28" w:rsidRDefault="005A7B28" w:rsidP="005A7B28">
      <w:pPr>
        <w:pStyle w:val="a9"/>
        <w:numPr>
          <w:ilvl w:val="0"/>
          <w:numId w:val="11"/>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Проект «Концепция ФГОС обучающихся с ограниченными возможностями здоровья».</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Коррекционно-развивающая психолого – педагогическая программа для детей с умственной отсталостью посвящена проблеме личностного развития и развития коммуникативных умений и навыков детей данного вида дизонтогенеза.</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Данная программа содержит практические методы психолого – педагогического воздействия по созданию условий для личностного развития детей с умственной отсталостью, как залога успешной социальной адаптации в дальнейшем.</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Цель программы</w:t>
      </w:r>
      <w:r w:rsidRPr="005A7B28">
        <w:rPr>
          <w:color w:val="000000"/>
          <w:sz w:val="28"/>
          <w:szCs w:val="28"/>
        </w:rPr>
        <w:t>: создание условий для личностного развития и развития коммуникативных умений и навыков детей с умственной отсталостью.</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Задачи программы:</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формирование положительных межличностных взаимоотношений между детьми, но основе которых каждый ребенок смог быть успешно социализироваться;</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формирование образа «Я», навыков самопознания;</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развитие эмоционально – волевой сферы;</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освоение навыков работы в коллективе;</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 развитие способности к эмпатии, уважительному отношению к другим людям.</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i/>
          <w:iCs/>
          <w:color w:val="000000"/>
          <w:sz w:val="28"/>
          <w:szCs w:val="28"/>
        </w:rPr>
        <w:t>При составление развивающей психолого – педагогической программы учитывались следующие позиции:</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1. Соотношение факторов (органический дефект, социальные факторы, индивидуальные психологические особенности ребенка).</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2. Соотношение деятельности психолога и педагога.</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3. Содержательная наполненность психолого – педагогического воздействия определена ведущим видом деятельности (общение).</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4. Взрослый выступает для ребенка образцом деятельности и отношений с миром (поведение, манера общения и т.д.).</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lastRenderedPageBreak/>
        <w:t>Детям с умственной отсталостью легкой степени присущи ряд особенностей коммуникативного развития:</w:t>
      </w:r>
    </w:p>
    <w:p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низкий уровень активности в отношениях; социальные отношения не становятся регулятором деятельности;</w:t>
      </w:r>
    </w:p>
    <w:p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затрудненность формирования отношений вследствие эгоцентризма и неспособности вступать в совместную деятельность с другими;</w:t>
      </w:r>
    </w:p>
    <w:p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сравнительно элементарная мотивация отношений;</w:t>
      </w:r>
    </w:p>
    <w:p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недостаточно осознанный характер отношений и их регуляция;</w:t>
      </w:r>
    </w:p>
    <w:p w:rsidR="005A7B28" w:rsidRPr="005A7B28" w:rsidRDefault="005A7B28" w:rsidP="005A7B28">
      <w:pPr>
        <w:pStyle w:val="a9"/>
        <w:numPr>
          <w:ilvl w:val="0"/>
          <w:numId w:val="12"/>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нарушение избирательности отношений, как проявление неспособности учитывать индивидуальные особенности других людей, так и свои собственные.</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Несформированность умственной деятельности у детей с умственной отсталостью легкой степени соответствует особенностям их эмоциональной сферы:</w:t>
      </w:r>
    </w:p>
    <w:p w:rsidR="005A7B28" w:rsidRPr="005A7B28" w:rsidRDefault="005A7B28" w:rsidP="005A7B28">
      <w:pPr>
        <w:pStyle w:val="a9"/>
        <w:numPr>
          <w:ilvl w:val="0"/>
          <w:numId w:val="13"/>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недостаточность дифференцированность чувств. Детям с умственной отсталостью легкой степени чаще присущи крайние, полярные чувства: они либо радуются и всем довольны, либо огорчены, плачут, сердятся. У них редко проявляются разнообразные оттенки чувств;</w:t>
      </w:r>
    </w:p>
    <w:p w:rsidR="005A7B28" w:rsidRPr="005A7B28" w:rsidRDefault="005A7B28" w:rsidP="005A7B28">
      <w:pPr>
        <w:pStyle w:val="a9"/>
        <w:numPr>
          <w:ilvl w:val="0"/>
          <w:numId w:val="13"/>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неадекватность, непропорциональность чувств воздействиям внешнего мира. У одних детей можно наблюдать чрезмерную легкость и поверхность переживаний серьезных жизненных событий, быстрые переходя от одного настроения к другому. У других наблюдается чрезмерная сила и инертность переживаний, возникающих по незначительным поводам.</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Общая характеристика рабочей программы.</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У детей с умственной отсталостью легкой степени поздно формируется способность следовать внутриситуативным нормам и правилам поведения. Такие дети даже в подростковом возрасте не могут мысленно занимать позицию другого человека и учитывать его личное пространство.</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В связи с этим была составлена развивающая психолого – педагогическая программа занятий, модифицированная на основе изученной литературы и личностного опыта, которая направлена на создание условий для личностного развития и развития коммуникативных умений и навыков детей с умственной отсталостью легкой степени.</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i/>
          <w:iCs/>
          <w:color w:val="000000"/>
          <w:sz w:val="28"/>
          <w:szCs w:val="28"/>
        </w:rPr>
        <w:t>В основе программы лежат следующие принципы психолого – педагогического воздействия:</w:t>
      </w:r>
    </w:p>
    <w:p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«нормативности» развития, на основе учета возрастных, психических и индивидуальных особенностей ребенка с умственной отсталостью легкой степени.</w:t>
      </w:r>
    </w:p>
    <w:p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системности развивающих, профилактических заданий.</w:t>
      </w:r>
    </w:p>
    <w:p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Деятельностный принцип</w:t>
      </w:r>
    </w:p>
    <w:p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комплексности методов психологического воздействия</w:t>
      </w:r>
    </w:p>
    <w:p w:rsidR="005A7B28" w:rsidRPr="005A7B28" w:rsidRDefault="005A7B28" w:rsidP="005A7B28">
      <w:pPr>
        <w:pStyle w:val="a9"/>
        <w:numPr>
          <w:ilvl w:val="0"/>
          <w:numId w:val="14"/>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активного привлечения ближайшего социального окружения ребенка к участию в развивающей работе (очная, заочная форма работы).</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i/>
          <w:iCs/>
          <w:color w:val="000000"/>
          <w:sz w:val="28"/>
          <w:szCs w:val="28"/>
        </w:rPr>
        <w:lastRenderedPageBreak/>
        <w:t>Методы и техники, используемые в программе:</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Арт – методы (рисуночные техники, музыкотерапия). Одним из важнейших факторов положительного воздействия арт – методов на детей с легкой умственной отсталостью являются терапевтические отношения, благодаря которым ребенок может ощущать себя в безопасности и начать выражать себя более смело, развить коммуникативные способности и получить ценнейший опыт принятия и поддержки. Арт - методы является одной из форм психологического сопровождения детей с умственной отсталостью. Арт – методы используются при групповой форме работы и индивидуальной, которые можно разделить на директивный (деятельность ребенка в процессе занятия определенным образом организуется и направляется специалистом) и недирективный варианты. Во многих занятиях данной программы используется сочетание директивного и недирективного подходов, с доминированием первого в связи с психофизическими особенностями развития детей с легкой умственной отсталостью. Во многих случаях изобразительная деятельность выступает инструментом коммуникации, позволяя ребенку восполнит дефицит общения и построить более гармоничные взаимоотношения с миром. Во многих случаях работа с изобразительными материалами позволяет получить седативный эффект и снимает эмоциональное напряжение. В других – отреагировать травматический опыт и достичь над ним контроль.</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i/>
          <w:iCs/>
          <w:color w:val="000000"/>
          <w:sz w:val="28"/>
          <w:szCs w:val="28"/>
        </w:rPr>
        <w:t>Принципы применения арт-методов:</w:t>
      </w:r>
    </w:p>
    <w:p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субъективности - отношения к детям не как к пассивным реципиентам коррекционных и развивающих воздействий, но как к личностям с индивидуальным набором потребностей, установок, взглядов и т.д.</w:t>
      </w:r>
    </w:p>
    <w:p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Принцип активности – всемерное вовлечение участников в разные формы творческого самораскрытия с проявлением ими инициативы и ответственности</w:t>
      </w:r>
    </w:p>
    <w:p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Партнерство – уважение позиции ребенка, стимулирование его к выражению чувств и мыслей.</w:t>
      </w:r>
    </w:p>
    <w:p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Обратная связь – ответ участников занятий о своих мыслях, чувствах и впечатлениях от работы и взаимодействия друг с другом и ведущим.</w:t>
      </w:r>
    </w:p>
    <w:p w:rsidR="005A7B28" w:rsidRPr="005A7B28" w:rsidRDefault="005A7B28" w:rsidP="005A7B28">
      <w:pPr>
        <w:pStyle w:val="a9"/>
        <w:numPr>
          <w:ilvl w:val="0"/>
          <w:numId w:val="15"/>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Интегративность – активизация и развитие в ходе занятия эмоциональных, познавательных и поведенческих аспектов личности, в пределах, обусловленных ограниченными возможностями здоровья.</w:t>
      </w:r>
    </w:p>
    <w:p w:rsidR="005A7B28" w:rsidRPr="005A7B28" w:rsidRDefault="005A7B28" w:rsidP="005A7B28">
      <w:pPr>
        <w:pStyle w:val="a9"/>
        <w:numPr>
          <w:ilvl w:val="0"/>
          <w:numId w:val="16"/>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 xml:space="preserve">Игротерапия - позволяет моделировать систему социальных отношений в наглядно – действенной форме в особых игровых условиях, возрастает мера социальной компетентности, развивается способность к разрешению проблемных ситуаций; формируются равноправные партнерские взаимоотношения ребенка со сверстниками, что обеспечивает возможность позитивного личностного развития. Игротерапия позволяет организовать поэтапную отработку в игре новых, более адекватных способов ориентировки ребенка в проблемных ситуациях, происходит постепенное формирование способности ребенка к произвольной регуляции деятельности </w:t>
      </w:r>
      <w:r w:rsidRPr="005A7B28">
        <w:rPr>
          <w:color w:val="000000"/>
          <w:sz w:val="28"/>
          <w:szCs w:val="28"/>
        </w:rPr>
        <w:lastRenderedPageBreak/>
        <w:t>на основе подчинения поведения системе правил, регулирующих выполнение роли, и правил, регулирующих поведение в игровой команде.</w:t>
      </w:r>
    </w:p>
    <w:p w:rsidR="005A7B28" w:rsidRPr="005A7B28" w:rsidRDefault="005A7B28" w:rsidP="005A7B28">
      <w:pPr>
        <w:pStyle w:val="a9"/>
        <w:numPr>
          <w:ilvl w:val="0"/>
          <w:numId w:val="16"/>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Психогимнастика - в основе лежит использование двигательной экспрессии. Основная цель – преодоление барьеров в общении, развитии лучшего понимания себя и других, снятие психического напряжения, создание возможностей для самовыражения.</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Место предмета в учебном плане.</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Программа рассчитана для детей с умственной отсталостью.</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Участники программы</w:t>
      </w:r>
      <w:r w:rsidRPr="005A7B28">
        <w:rPr>
          <w:b/>
          <w:bCs/>
          <w:color w:val="000000"/>
          <w:sz w:val="28"/>
          <w:szCs w:val="28"/>
        </w:rPr>
        <w:t>:</w:t>
      </w:r>
      <w:r w:rsidRPr="005A7B28">
        <w:rPr>
          <w:color w:val="000000"/>
          <w:sz w:val="28"/>
          <w:szCs w:val="28"/>
        </w:rPr>
        <w:t> дети младшего школьного возраста  с умственной отсталостью, не имеющие текущего заболевания (эпилепсия, шизофрения, психопатоподобные расстройства личности).</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Программа рассчитана на 34 занятия в год (1 раз в неделю). Продолжительность занятий зависит от психофизических, возрастных особенностей участников программы и может варьироваться от 30 минут до 40 часа.</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Личностные и метапредметные результаты освоения курса.</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Данная программа позволяет формировать следующие универсальные учебные действия </w:t>
      </w:r>
      <w:r w:rsidRPr="005A7B28">
        <w:rPr>
          <w:b/>
          <w:bCs/>
          <w:color w:val="000000"/>
          <w:sz w:val="28"/>
          <w:szCs w:val="28"/>
        </w:rPr>
        <w:t>(УУД):</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Регулятивные</w:t>
      </w:r>
      <w:r w:rsidRPr="005A7B28">
        <w:rPr>
          <w:color w:val="000000"/>
          <w:sz w:val="28"/>
          <w:szCs w:val="28"/>
        </w:rPr>
        <w:t> - обеспечивая умения решать проблемы, возникающие в ходе общения, при выполнении ряда заданий в ограниченное время; извлекать необходимую информацию из текста, реалистично строить свои взаимоотношения со взрослым.</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Познавательные</w:t>
      </w:r>
      <w:r w:rsidRPr="005A7B28">
        <w:rPr>
          <w:color w:val="000000"/>
          <w:sz w:val="28"/>
          <w:szCs w:val="28"/>
        </w:rPr>
        <w:t> – планировать свои действия в соответствии с поставленной задачей; наблюдать, сравнивать по признакам, сопоставлять; оценивать правильность выполнения действий и корректировать при необходимости;</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Коммуникативные</w:t>
      </w:r>
      <w:r w:rsidRPr="005A7B28">
        <w:rPr>
          <w:color w:val="000000"/>
          <w:sz w:val="28"/>
          <w:szCs w:val="28"/>
        </w:rPr>
        <w:t> – уметь ориентироваться на позицию партнера в общении и взаимодействии.</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Средствами формирования УУД</w:t>
      </w:r>
      <w:r w:rsidRPr="005A7B28">
        <w:rPr>
          <w:color w:val="000000"/>
          <w:sz w:val="28"/>
          <w:szCs w:val="28"/>
        </w:rPr>
        <w:t> служат психогимнастические упражнения, дискуссионные игры, эмоционально-символические и релаксационные методы.</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Формирование этих УУД в младшем школьном возрасте поможет школьнику адаптироваться и подготовиться к жизни в современном обществе.</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Система реализации внутреннего контроля за реализацией программы:</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Контроль за реализацией программы осуществляет директор школы и заместитель директора школы по учебной части. Психолого-педагогическая программа утверждается директором образовательного учреждения. Педагог-психолог предоставляет итоговый отчет, в котором отражает количественные и качественные результаты реализации программы, выявляет проблемы и определяет перспективный план работы с участниками программы, исходя из их психофизиологических особенностей и индивидуального развития.</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b/>
          <w:bCs/>
          <w:color w:val="000000"/>
          <w:sz w:val="28"/>
          <w:szCs w:val="28"/>
        </w:rPr>
        <w:t>Возможные трудности в организации образовательного процесса</w:t>
      </w:r>
      <w:r w:rsidRPr="005A7B28">
        <w:rPr>
          <w:color w:val="000000"/>
          <w:sz w:val="28"/>
          <w:szCs w:val="28"/>
        </w:rPr>
        <w:t xml:space="preserve">: у учащегося нет интереса к новому виду деятельности; трудность привлечения </w:t>
      </w:r>
      <w:r w:rsidRPr="005A7B28">
        <w:rPr>
          <w:color w:val="000000"/>
          <w:sz w:val="28"/>
          <w:szCs w:val="28"/>
        </w:rPr>
        <w:lastRenderedPageBreak/>
        <w:t>ребенка к занятиям; у учащегося не хватает усидчивости, точности и аккуратности в работе, он постоянно отвлекается и торопится; ребенок начинает нервничать если у него, что-то не получается; проявляет агрессию; ребенок не хочет заниматься, старается сократить время занятия объясняя это своей усталостью; трудность сохранения мотивации на протяжении всего занятия.</w:t>
      </w:r>
    </w:p>
    <w:p w:rsidR="005A7B28" w:rsidRPr="005A7B28" w:rsidRDefault="005A7B28" w:rsidP="005A7B28">
      <w:pPr>
        <w:pStyle w:val="a9"/>
        <w:shd w:val="clear" w:color="auto" w:fill="FFFFFF"/>
        <w:spacing w:before="0" w:beforeAutospacing="0" w:after="0" w:afterAutospacing="0" w:line="294" w:lineRule="atLeast"/>
        <w:rPr>
          <w:color w:val="000000"/>
          <w:sz w:val="28"/>
          <w:szCs w:val="28"/>
        </w:rPr>
      </w:pPr>
      <w:r w:rsidRPr="005A7B28">
        <w:rPr>
          <w:color w:val="000000"/>
          <w:sz w:val="28"/>
          <w:szCs w:val="28"/>
        </w:rPr>
        <w:t>На эффект развивающей психолого – педагогической программы влияют также следующие факторы:</w:t>
      </w:r>
    </w:p>
    <w:p w:rsidR="005A7B28" w:rsidRPr="005A7B28" w:rsidRDefault="005A7B28" w:rsidP="005A7B28">
      <w:pPr>
        <w:pStyle w:val="a9"/>
        <w:numPr>
          <w:ilvl w:val="0"/>
          <w:numId w:val="17"/>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Установка участников и социального окружения на психолого–педагогическое воздействие.</w:t>
      </w:r>
    </w:p>
    <w:p w:rsidR="005A7B28" w:rsidRPr="005A7B28" w:rsidRDefault="005A7B28" w:rsidP="005A7B28">
      <w:pPr>
        <w:pStyle w:val="a9"/>
        <w:numPr>
          <w:ilvl w:val="0"/>
          <w:numId w:val="17"/>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Клинические особенности дефекта, психосоматические особенности ребенка с умственной отсталостью.</w:t>
      </w:r>
    </w:p>
    <w:p w:rsidR="005A7B28" w:rsidRPr="005A7B28" w:rsidRDefault="005A7B28" w:rsidP="005A7B28">
      <w:pPr>
        <w:pStyle w:val="a9"/>
        <w:numPr>
          <w:ilvl w:val="0"/>
          <w:numId w:val="17"/>
        </w:numPr>
        <w:shd w:val="clear" w:color="auto" w:fill="FFFFFF"/>
        <w:spacing w:before="0" w:beforeAutospacing="0" w:after="0" w:afterAutospacing="0" w:line="294" w:lineRule="atLeast"/>
        <w:ind w:left="0"/>
        <w:rPr>
          <w:color w:val="000000"/>
          <w:sz w:val="28"/>
          <w:szCs w:val="28"/>
        </w:rPr>
      </w:pPr>
      <w:r w:rsidRPr="005A7B28">
        <w:rPr>
          <w:color w:val="000000"/>
          <w:sz w:val="28"/>
          <w:szCs w:val="28"/>
        </w:rPr>
        <w:t>Характерологические и психофизические особенности ребенка.</w:t>
      </w:r>
    </w:p>
    <w:p w:rsidR="005A7B28" w:rsidRPr="005A7B28" w:rsidRDefault="005A7B28" w:rsidP="002C58C6">
      <w:pPr>
        <w:spacing w:after="0"/>
        <w:ind w:firstLine="567"/>
        <w:jc w:val="both"/>
        <w:rPr>
          <w:rFonts w:ascii="Times New Roman" w:eastAsia="Arial Unicode MS" w:hAnsi="Times New Roman" w:cs="Times New Roman"/>
          <w:b/>
          <w:color w:val="00000A"/>
          <w:kern w:val="1"/>
          <w:sz w:val="28"/>
          <w:szCs w:val="28"/>
        </w:rPr>
      </w:pPr>
    </w:p>
    <w:p w:rsidR="005A7B28" w:rsidRPr="005A7B28" w:rsidRDefault="005A7B28" w:rsidP="002C58C6">
      <w:pPr>
        <w:spacing w:after="0"/>
        <w:ind w:firstLine="567"/>
        <w:jc w:val="both"/>
        <w:rPr>
          <w:rFonts w:ascii="Times New Roman" w:eastAsia="Arial Unicode MS" w:hAnsi="Times New Roman" w:cs="Times New Roman"/>
          <w:b/>
          <w:color w:val="00000A"/>
          <w:kern w:val="1"/>
          <w:sz w:val="28"/>
          <w:szCs w:val="28"/>
        </w:rPr>
      </w:pPr>
    </w:p>
    <w:p w:rsidR="003154D0" w:rsidRPr="005A7B28" w:rsidRDefault="003154D0" w:rsidP="002C58C6">
      <w:pPr>
        <w:spacing w:after="0"/>
        <w:ind w:firstLine="567"/>
        <w:jc w:val="both"/>
        <w:rPr>
          <w:rFonts w:ascii="Times New Roman" w:eastAsia="Arial Unicode MS" w:hAnsi="Times New Roman" w:cs="Times New Roman"/>
          <w:b/>
          <w:kern w:val="28"/>
          <w:sz w:val="28"/>
          <w:szCs w:val="28"/>
        </w:rPr>
      </w:pPr>
      <w:r w:rsidRPr="005A7B28">
        <w:rPr>
          <w:rFonts w:ascii="Times New Roman" w:eastAsia="Arial Unicode MS" w:hAnsi="Times New Roman" w:cs="Times New Roman"/>
          <w:b/>
          <w:kern w:val="1"/>
          <w:sz w:val="28"/>
          <w:szCs w:val="28"/>
        </w:rPr>
        <w:t xml:space="preserve">Принципы </w:t>
      </w:r>
      <w:bookmarkEnd w:id="0"/>
      <w:r w:rsidR="0055534E" w:rsidRPr="005A7B28">
        <w:rPr>
          <w:rFonts w:ascii="Times New Roman" w:eastAsia="Arial Unicode MS" w:hAnsi="Times New Roman" w:cs="Times New Roman"/>
          <w:b/>
          <w:kern w:val="28"/>
          <w:sz w:val="28"/>
          <w:szCs w:val="28"/>
        </w:rPr>
        <w:t>реализации программы</w:t>
      </w:r>
      <w:r w:rsidRPr="005A7B28">
        <w:rPr>
          <w:rFonts w:ascii="Times New Roman" w:eastAsia="Arial Unicode MS" w:hAnsi="Times New Roman" w:cs="Times New Roman"/>
          <w:b/>
          <w:kern w:val="28"/>
          <w:sz w:val="28"/>
          <w:szCs w:val="28"/>
        </w:rPr>
        <w:t>:</w:t>
      </w:r>
    </w:p>
    <w:p w:rsidR="003154D0" w:rsidRPr="005A7B28" w:rsidRDefault="003154D0" w:rsidP="002C58C6">
      <w:pPr>
        <w:suppressAutoHyphens/>
        <w:spacing w:after="0"/>
        <w:ind w:firstLine="567"/>
        <w:jc w:val="both"/>
        <w:rPr>
          <w:rFonts w:ascii="Times New Roman" w:eastAsia="Arial Unicode MS" w:hAnsi="Times New Roman" w:cs="Times New Roman"/>
          <w:caps/>
          <w:kern w:val="1"/>
          <w:sz w:val="28"/>
          <w:szCs w:val="28"/>
        </w:rPr>
      </w:pPr>
      <w:r w:rsidRPr="005A7B28">
        <w:rPr>
          <w:rFonts w:ascii="Times New Roman" w:eastAsia="Arial Unicode MS" w:hAnsi="Times New Roman" w:cs="Times New Roman"/>
          <w:b/>
          <w:i/>
          <w:kern w:val="1"/>
          <w:sz w:val="28"/>
          <w:szCs w:val="28"/>
        </w:rPr>
        <w:t>Принцип приоритетности интересов</w:t>
      </w:r>
      <w:r w:rsidRPr="005A7B28">
        <w:rPr>
          <w:rFonts w:ascii="Times New Roman" w:eastAsia="Arial Unicode MS" w:hAnsi="Times New Roman" w:cs="Times New Roman"/>
          <w:kern w:val="1"/>
          <w:sz w:val="28"/>
          <w:szCs w:val="28"/>
        </w:rPr>
        <w:t xml:space="preserve">обучающегосяопределяет отношение </w:t>
      </w:r>
      <w:r w:rsidR="0055534E" w:rsidRPr="005A7B28">
        <w:rPr>
          <w:rFonts w:ascii="Times New Roman" w:eastAsia="Arial Unicode MS" w:hAnsi="Times New Roman" w:cs="Times New Roman"/>
          <w:kern w:val="1"/>
          <w:sz w:val="28"/>
          <w:szCs w:val="28"/>
        </w:rPr>
        <w:t xml:space="preserve">педагогов кпомощи </w:t>
      </w:r>
      <w:r w:rsidRPr="005A7B28">
        <w:rPr>
          <w:rFonts w:ascii="Times New Roman" w:eastAsia="Arial Unicode MS" w:hAnsi="Times New Roman" w:cs="Times New Roman"/>
          <w:kern w:val="1"/>
          <w:sz w:val="28"/>
          <w:szCs w:val="28"/>
        </w:rPr>
        <w:t xml:space="preserve"> в развитии </w:t>
      </w:r>
      <w:r w:rsidR="0055534E" w:rsidRPr="005A7B28">
        <w:rPr>
          <w:rFonts w:ascii="Times New Roman" w:eastAsia="Arial Unicode MS" w:hAnsi="Times New Roman" w:cs="Times New Roman"/>
          <w:kern w:val="1"/>
          <w:sz w:val="28"/>
          <w:szCs w:val="28"/>
        </w:rPr>
        <w:t xml:space="preserve">ребенку </w:t>
      </w:r>
      <w:r w:rsidRPr="005A7B28">
        <w:rPr>
          <w:rFonts w:ascii="Times New Roman" w:eastAsia="Arial Unicode MS" w:hAnsi="Times New Roman" w:cs="Times New Roman"/>
          <w:kern w:val="1"/>
          <w:sz w:val="28"/>
          <w:szCs w:val="28"/>
        </w:rPr>
        <w:t>с учетом его индивидуальных образовательных потребностей</w:t>
      </w:r>
      <w:r w:rsidRPr="005A7B28">
        <w:rPr>
          <w:rFonts w:ascii="Times New Roman" w:eastAsia="Arial Unicode MS" w:hAnsi="Times New Roman" w:cs="Times New Roman"/>
          <w:caps/>
          <w:kern w:val="1"/>
          <w:sz w:val="28"/>
          <w:szCs w:val="28"/>
        </w:rPr>
        <w:t>.</w:t>
      </w:r>
    </w:p>
    <w:p w:rsidR="003154D0" w:rsidRPr="005A7B28" w:rsidRDefault="003154D0" w:rsidP="002C58C6">
      <w:pPr>
        <w:suppressAutoHyphens/>
        <w:spacing w:after="0"/>
        <w:ind w:firstLine="567"/>
        <w:jc w:val="both"/>
        <w:rPr>
          <w:rFonts w:ascii="Times New Roman" w:eastAsia="Arial Unicode MS" w:hAnsi="Times New Roman" w:cs="Times New Roman"/>
          <w:caps/>
          <w:kern w:val="1"/>
          <w:sz w:val="28"/>
          <w:szCs w:val="28"/>
        </w:rPr>
      </w:pPr>
      <w:r w:rsidRPr="005A7B28">
        <w:rPr>
          <w:rFonts w:ascii="Times New Roman" w:eastAsia="Arial Unicode MS" w:hAnsi="Times New Roman" w:cs="Times New Roman"/>
          <w:b/>
          <w:i/>
          <w:kern w:val="1"/>
          <w:sz w:val="28"/>
          <w:szCs w:val="28"/>
        </w:rPr>
        <w:t>Принцип</w:t>
      </w:r>
      <w:r w:rsidRPr="005A7B28">
        <w:rPr>
          <w:rFonts w:ascii="Times New Roman" w:eastAsia="Arial Unicode MS" w:hAnsi="Times New Roman" w:cs="Times New Roman"/>
          <w:b/>
          <w:i/>
          <w:iCs/>
          <w:kern w:val="1"/>
          <w:sz w:val="28"/>
          <w:szCs w:val="28"/>
          <w:lang w:eastAsia="ru-RU"/>
        </w:rPr>
        <w:t xml:space="preserve"> системности </w:t>
      </w:r>
      <w:r w:rsidRPr="005A7B28">
        <w:rPr>
          <w:rFonts w:ascii="Times New Roman" w:eastAsia="Arial Unicode MS" w:hAnsi="Times New Roman" w:cs="Times New Roman"/>
          <w:i/>
          <w:iCs/>
          <w:kern w:val="1"/>
          <w:sz w:val="28"/>
          <w:szCs w:val="28"/>
          <w:lang w:eastAsia="ru-RU"/>
        </w:rPr>
        <w:t>-</w:t>
      </w:r>
      <w:r w:rsidRPr="005A7B28">
        <w:rPr>
          <w:rFonts w:ascii="Times New Roman" w:eastAsia="Arial Unicode MS" w:hAnsi="Times New Roman" w:cs="Times New Roman"/>
          <w:kern w:val="1"/>
          <w:sz w:val="28"/>
          <w:szCs w:val="28"/>
        </w:rPr>
        <w:t xml:space="preserve"> обеспечивает единство всех элементов </w:t>
      </w:r>
      <w:r w:rsidR="0055534E" w:rsidRPr="005A7B28">
        <w:rPr>
          <w:rFonts w:ascii="Times New Roman" w:eastAsia="Arial Unicode MS" w:hAnsi="Times New Roman" w:cs="Times New Roman"/>
          <w:kern w:val="1"/>
          <w:sz w:val="28"/>
          <w:szCs w:val="28"/>
        </w:rPr>
        <w:t xml:space="preserve">психологической и педагогической коррекционной </w:t>
      </w:r>
      <w:r w:rsidRPr="005A7B28">
        <w:rPr>
          <w:rFonts w:ascii="Times New Roman" w:eastAsia="Arial Unicode MS" w:hAnsi="Times New Roman" w:cs="Times New Roman"/>
          <w:kern w:val="1"/>
          <w:sz w:val="28"/>
          <w:szCs w:val="28"/>
        </w:rPr>
        <w:t>работы: цели и задач, направлений осуществления и содержания, форм, методов и приемов организации, взаимодействия участников.</w:t>
      </w:r>
    </w:p>
    <w:p w:rsidR="003154D0" w:rsidRPr="005A7B28" w:rsidRDefault="003154D0" w:rsidP="002C58C6">
      <w:pPr>
        <w:suppressAutoHyphens/>
        <w:spacing w:after="0"/>
        <w:ind w:firstLine="567"/>
        <w:jc w:val="both"/>
        <w:rPr>
          <w:rFonts w:ascii="Times New Roman" w:eastAsia="Arial Unicode MS" w:hAnsi="Times New Roman" w:cs="Times New Roman"/>
          <w:caps/>
          <w:kern w:val="1"/>
          <w:sz w:val="28"/>
          <w:szCs w:val="28"/>
        </w:rPr>
      </w:pPr>
      <w:r w:rsidRPr="005A7B28">
        <w:rPr>
          <w:rFonts w:ascii="Times New Roman" w:eastAsia="Arial Unicode MS" w:hAnsi="Times New Roman" w:cs="Times New Roman"/>
          <w:b/>
          <w:i/>
          <w:kern w:val="1"/>
          <w:sz w:val="28"/>
          <w:szCs w:val="28"/>
        </w:rPr>
        <w:t>Принцип</w:t>
      </w:r>
      <w:r w:rsidRPr="005A7B28">
        <w:rPr>
          <w:rFonts w:ascii="Times New Roman" w:eastAsia="Arial Unicode MS" w:hAnsi="Times New Roman" w:cs="Times New Roman"/>
          <w:b/>
          <w:i/>
          <w:iCs/>
          <w:kern w:val="1"/>
          <w:sz w:val="28"/>
          <w:szCs w:val="28"/>
          <w:lang w:eastAsia="ru-RU"/>
        </w:rPr>
        <w:t xml:space="preserve"> непрерывности</w:t>
      </w:r>
      <w:r w:rsidRPr="005A7B28">
        <w:rPr>
          <w:rFonts w:ascii="Times New Roman" w:eastAsia="Arial Unicode MS" w:hAnsi="Times New Roman" w:cs="Times New Roman"/>
          <w:iCs/>
          <w:kern w:val="1"/>
          <w:sz w:val="28"/>
          <w:szCs w:val="28"/>
          <w:lang w:eastAsia="ru-RU"/>
        </w:rPr>
        <w:t xml:space="preserve">обеспечивает проведение коррекционной </w:t>
      </w:r>
      <w:r w:rsidR="0055534E" w:rsidRPr="005A7B28">
        <w:rPr>
          <w:rFonts w:ascii="Times New Roman" w:eastAsia="Arial Unicode MS" w:hAnsi="Times New Roman" w:cs="Times New Roman"/>
          <w:iCs/>
          <w:kern w:val="1"/>
          <w:sz w:val="28"/>
          <w:szCs w:val="28"/>
          <w:lang w:eastAsia="ru-RU"/>
        </w:rPr>
        <w:t xml:space="preserve">психологической </w:t>
      </w:r>
      <w:r w:rsidRPr="005A7B28">
        <w:rPr>
          <w:rFonts w:ascii="Times New Roman" w:eastAsia="Arial Unicode MS" w:hAnsi="Times New Roman" w:cs="Times New Roman"/>
          <w:iCs/>
          <w:kern w:val="1"/>
          <w:sz w:val="28"/>
          <w:szCs w:val="28"/>
          <w:lang w:eastAsia="ru-RU"/>
        </w:rPr>
        <w:t>работы на всем протяжении обучения школьников с учетом изменений в их личности</w:t>
      </w:r>
      <w:r w:rsidRPr="005A7B28">
        <w:rPr>
          <w:rFonts w:ascii="Times New Roman" w:eastAsia="Arial Unicode MS" w:hAnsi="Times New Roman" w:cs="Times New Roman"/>
          <w:caps/>
          <w:kern w:val="1"/>
          <w:sz w:val="28"/>
          <w:szCs w:val="28"/>
        </w:rPr>
        <w:t>.</w:t>
      </w:r>
    </w:p>
    <w:p w:rsidR="003154D0" w:rsidRPr="005A7B28" w:rsidRDefault="003154D0" w:rsidP="002C58C6">
      <w:pPr>
        <w:tabs>
          <w:tab w:val="left" w:pos="-180"/>
          <w:tab w:val="left" w:pos="0"/>
        </w:tabs>
        <w:suppressAutoHyphens/>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 xml:space="preserve">Принцип </w:t>
      </w:r>
      <w:r w:rsidRPr="005A7B28">
        <w:rPr>
          <w:rFonts w:ascii="Times New Roman" w:eastAsia="Arial Unicode MS" w:hAnsi="Times New Roman" w:cs="Times New Roman"/>
          <w:b/>
          <w:i/>
          <w:iCs/>
          <w:kern w:val="1"/>
          <w:sz w:val="28"/>
          <w:szCs w:val="28"/>
          <w:lang w:eastAsia="ru-RU"/>
        </w:rPr>
        <w:t>вариативности</w:t>
      </w:r>
      <w:r w:rsidRPr="005A7B28">
        <w:rPr>
          <w:rFonts w:ascii="Times New Roman" w:eastAsia="Arial Unicode MS" w:hAnsi="Times New Roman" w:cs="Times New Roman"/>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3154D0" w:rsidRPr="005A7B28" w:rsidRDefault="003154D0" w:rsidP="002C58C6">
      <w:pPr>
        <w:tabs>
          <w:tab w:val="left" w:pos="-180"/>
          <w:tab w:val="left" w:pos="0"/>
        </w:tabs>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b/>
          <w:i/>
          <w:kern w:val="28"/>
          <w:sz w:val="28"/>
          <w:szCs w:val="28"/>
        </w:rPr>
        <w:t>Принцип комплексности</w:t>
      </w:r>
      <w:r w:rsidRPr="005A7B28">
        <w:rPr>
          <w:rFonts w:ascii="Times New Roman" w:eastAsia="Arial Unicode MS" w:hAnsi="Times New Roman" w:cs="Times New Roman"/>
          <w:kern w:val="28"/>
          <w:sz w:val="28"/>
          <w:szCs w:val="28"/>
        </w:rPr>
        <w:t xml:space="preserve"> коррекционного воздействия предполагает необходимость </w:t>
      </w:r>
      <w:r w:rsidRPr="005A7B28">
        <w:rPr>
          <w:rFonts w:ascii="Times New Roman" w:eastAsia="Arial Unicode MS" w:hAnsi="Times New Roman" w:cs="Times New Roman"/>
          <w:kern w:val="1"/>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5A7B28">
        <w:rPr>
          <w:rFonts w:ascii="Times New Roman" w:eastAsia="Arial Unicode MS" w:hAnsi="Times New Roman" w:cs="Times New Roman"/>
          <w:kern w:val="28"/>
          <w:sz w:val="28"/>
          <w:szCs w:val="28"/>
        </w:rPr>
        <w:t xml:space="preserve">их особых образовательных потребностей и возможностей психофизического развития на основе </w:t>
      </w:r>
      <w:r w:rsidRPr="005A7B28">
        <w:rPr>
          <w:rFonts w:ascii="Times New Roman" w:eastAsia="Arial Unicode MS" w:hAnsi="Times New Roman" w:cs="Times New Roman"/>
          <w:kern w:val="1"/>
          <w:sz w:val="28"/>
          <w:szCs w:val="28"/>
        </w:rPr>
        <w:t>использования всего многообразия методов, техник и приемов коррекционной работы.</w:t>
      </w:r>
    </w:p>
    <w:p w:rsidR="003154D0" w:rsidRPr="005A7B28" w:rsidRDefault="003154D0" w:rsidP="002C58C6">
      <w:pPr>
        <w:tabs>
          <w:tab w:val="left" w:pos="-180"/>
          <w:tab w:val="left" w:pos="0"/>
        </w:tabs>
        <w:suppressAutoHyphens/>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Принцип сотрудничества с семьей</w:t>
      </w:r>
      <w:r w:rsidRPr="005A7B28">
        <w:rPr>
          <w:rFonts w:ascii="Times New Roman" w:eastAsia="Arial Unicode MS" w:hAnsi="Times New Roman" w:cs="Times New Roman"/>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3154D0" w:rsidRPr="005A7B28" w:rsidRDefault="003154D0" w:rsidP="002C58C6">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Программа </w:t>
      </w:r>
      <w:r w:rsidR="009526F1" w:rsidRPr="005A7B28">
        <w:rPr>
          <w:rFonts w:ascii="Times New Roman" w:eastAsia="Arial Unicode MS" w:hAnsi="Times New Roman" w:cs="Times New Roman"/>
          <w:kern w:val="1"/>
          <w:sz w:val="28"/>
          <w:szCs w:val="28"/>
        </w:rPr>
        <w:t>психологического сопровождения</w:t>
      </w:r>
      <w:r w:rsidRPr="005A7B28">
        <w:rPr>
          <w:rFonts w:ascii="Times New Roman" w:eastAsia="Arial Unicode MS" w:hAnsi="Times New Roman" w:cs="Times New Roman"/>
          <w:kern w:val="1"/>
          <w:sz w:val="28"/>
          <w:szCs w:val="28"/>
        </w:rPr>
        <w:t xml:space="preserve"> начального общего образования обучающихся с </w:t>
      </w:r>
      <w:r w:rsidR="009526F1" w:rsidRPr="005A7B28">
        <w:rPr>
          <w:rFonts w:ascii="Times New Roman" w:eastAsia="Arial Unicode MS" w:hAnsi="Times New Roman" w:cs="Times New Roman"/>
          <w:kern w:val="1"/>
          <w:sz w:val="28"/>
          <w:szCs w:val="28"/>
        </w:rPr>
        <w:t xml:space="preserve">умственной отсталостью </w:t>
      </w:r>
      <w:r w:rsidRPr="005A7B28">
        <w:rPr>
          <w:rFonts w:ascii="Times New Roman" w:eastAsia="Arial Unicode MS" w:hAnsi="Times New Roman" w:cs="Times New Roman"/>
          <w:kern w:val="1"/>
          <w:sz w:val="28"/>
          <w:szCs w:val="28"/>
        </w:rPr>
        <w:t xml:space="preserve"> включает в себя взаимосвязанные направления, отражающие ее основное содержание:</w:t>
      </w:r>
    </w:p>
    <w:p w:rsidR="003154D0" w:rsidRPr="005A7B28" w:rsidRDefault="003154D0" w:rsidP="002E2A6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b/>
          <w:kern w:val="1"/>
          <w:sz w:val="28"/>
          <w:szCs w:val="28"/>
        </w:rPr>
        <w:lastRenderedPageBreak/>
        <w:t>Диагностическая работа</w:t>
      </w:r>
      <w:r w:rsidRPr="005A7B28">
        <w:rPr>
          <w:rFonts w:ascii="Times New Roman" w:eastAsia="Arial Unicode MS" w:hAnsi="Times New Roman" w:cs="Times New Roman"/>
          <w:kern w:val="1"/>
          <w:sz w:val="28"/>
          <w:szCs w:val="28"/>
        </w:rPr>
        <w:t xml:space="preserve"> обеспечивает выявление особенностей развития и здоровья обучающихся с </w:t>
      </w:r>
      <w:r w:rsidR="009526F1" w:rsidRPr="005A7B28">
        <w:rPr>
          <w:rFonts w:ascii="Times New Roman" w:eastAsia="Arial Unicode MS" w:hAnsi="Times New Roman" w:cs="Times New Roman"/>
          <w:kern w:val="1"/>
          <w:sz w:val="28"/>
          <w:szCs w:val="28"/>
        </w:rPr>
        <w:t>умственной отсталостью</w:t>
      </w:r>
      <w:r w:rsidRPr="005A7B28">
        <w:rPr>
          <w:rFonts w:ascii="Times New Roman" w:eastAsia="Arial Unicode MS" w:hAnsi="Times New Roman" w:cs="Times New Roman"/>
          <w:kern w:val="1"/>
          <w:sz w:val="28"/>
          <w:szCs w:val="28"/>
        </w:rPr>
        <w:t xml:space="preserve"> с целью создания благоприятных условий для овладения ими содержанием </w:t>
      </w:r>
      <w:r w:rsidR="0055534E" w:rsidRPr="005A7B28">
        <w:rPr>
          <w:rFonts w:ascii="Times New Roman" w:eastAsia="Arial Unicode MS" w:hAnsi="Times New Roman" w:cs="Times New Roman"/>
          <w:kern w:val="1"/>
          <w:sz w:val="28"/>
          <w:szCs w:val="28"/>
        </w:rPr>
        <w:t>адаптированной основной образовательной программы начального общего образования</w:t>
      </w:r>
      <w:r w:rsidRPr="005A7B28">
        <w:rPr>
          <w:rFonts w:ascii="Times New Roman" w:eastAsia="Arial Unicode MS" w:hAnsi="Times New Roman" w:cs="Times New Roman"/>
          <w:kern w:val="1"/>
          <w:sz w:val="28"/>
          <w:szCs w:val="28"/>
        </w:rPr>
        <w:t xml:space="preserve">.  </w:t>
      </w:r>
      <w:r w:rsidR="002E2A66" w:rsidRPr="005A7B28">
        <w:rPr>
          <w:rFonts w:ascii="Times New Roman" w:eastAsia="Arial Unicode MS" w:hAnsi="Times New Roman" w:cs="Times New Roman"/>
          <w:kern w:val="28"/>
          <w:sz w:val="28"/>
          <w:szCs w:val="28"/>
        </w:rPr>
        <w:t>Она позволяет максимально индивидуализировать программы обучения детей.</w:t>
      </w:r>
    </w:p>
    <w:p w:rsidR="003154D0" w:rsidRPr="005A7B28" w:rsidRDefault="003154D0" w:rsidP="002C58C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Проведение диагностической работы предполагает</w:t>
      </w:r>
      <w:r w:rsidRPr="005A7B28">
        <w:rPr>
          <w:rFonts w:ascii="Times New Roman" w:eastAsia="Arial Unicode MS" w:hAnsi="Times New Roman" w:cs="Times New Roman"/>
          <w:kern w:val="28"/>
          <w:sz w:val="28"/>
          <w:szCs w:val="28"/>
        </w:rPr>
        <w:t xml:space="preserve"> осуществление</w:t>
      </w:r>
      <w:r w:rsidRPr="005A7B28">
        <w:rPr>
          <w:rFonts w:ascii="Times New Roman" w:eastAsia="Arial Unicode MS" w:hAnsi="Times New Roman" w:cs="Times New Roman"/>
          <w:kern w:val="1"/>
          <w:sz w:val="28"/>
          <w:szCs w:val="28"/>
        </w:rPr>
        <w:t>:</w:t>
      </w:r>
    </w:p>
    <w:p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1) психолого-педагогического обследования с целью выявления </w:t>
      </w:r>
      <w:r w:rsidR="0055534E" w:rsidRPr="005A7B28">
        <w:rPr>
          <w:rFonts w:ascii="Times New Roman" w:eastAsia="Arial Unicode MS" w:hAnsi="Times New Roman" w:cs="Times New Roman"/>
          <w:kern w:val="28"/>
          <w:sz w:val="28"/>
          <w:szCs w:val="28"/>
        </w:rPr>
        <w:t>о</w:t>
      </w:r>
      <w:r w:rsidRPr="005A7B28">
        <w:rPr>
          <w:rFonts w:ascii="Times New Roman" w:eastAsia="Arial Unicode MS" w:hAnsi="Times New Roman" w:cs="Times New Roman"/>
          <w:kern w:val="28"/>
          <w:sz w:val="28"/>
          <w:szCs w:val="28"/>
        </w:rPr>
        <w:t>собых образовательных потребностей</w:t>
      </w:r>
      <w:r w:rsidR="0055534E" w:rsidRPr="005A7B28">
        <w:rPr>
          <w:rFonts w:ascii="Times New Roman" w:eastAsia="Arial Unicode MS" w:hAnsi="Times New Roman" w:cs="Times New Roman"/>
          <w:kern w:val="28"/>
          <w:sz w:val="28"/>
          <w:szCs w:val="28"/>
        </w:rPr>
        <w:t xml:space="preserve"> школьников</w:t>
      </w:r>
      <w:r w:rsidRPr="005A7B28">
        <w:rPr>
          <w:rFonts w:ascii="Times New Roman" w:eastAsia="Arial Unicode MS" w:hAnsi="Times New Roman" w:cs="Times New Roman"/>
          <w:kern w:val="28"/>
          <w:sz w:val="28"/>
          <w:szCs w:val="28"/>
        </w:rPr>
        <w:t>:</w:t>
      </w:r>
    </w:p>
    <w:p w:rsidR="003154D0" w:rsidRPr="005A7B28" w:rsidRDefault="003154D0" w:rsidP="002C58C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3154D0" w:rsidRPr="005A7B28" w:rsidRDefault="003154D0" w:rsidP="002C58C6">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развития эмоционально-волевой сферы и личностных особенностей обучающихся;</w:t>
      </w:r>
    </w:p>
    <w:p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определение социальной ситуации развития и условий семейного воспитания обучающегося;</w:t>
      </w:r>
    </w:p>
    <w:p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2) мониторинга динамики развития обучающихся, их успешности в освоении </w:t>
      </w:r>
      <w:r w:rsidR="0055534E" w:rsidRPr="005A7B28">
        <w:rPr>
          <w:rFonts w:ascii="Times New Roman" w:eastAsia="Arial Unicode MS" w:hAnsi="Times New Roman" w:cs="Times New Roman"/>
          <w:kern w:val="28"/>
          <w:sz w:val="28"/>
          <w:szCs w:val="28"/>
        </w:rPr>
        <w:t>образовательной программы</w:t>
      </w:r>
      <w:r w:rsidRPr="005A7B28">
        <w:rPr>
          <w:rFonts w:ascii="Times New Roman" w:eastAsia="Arial Unicode MS" w:hAnsi="Times New Roman" w:cs="Times New Roman"/>
          <w:kern w:val="28"/>
          <w:sz w:val="28"/>
          <w:szCs w:val="28"/>
        </w:rPr>
        <w:t>;</w:t>
      </w:r>
    </w:p>
    <w:p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3) анализа результатов обследования с целью проектирования и корректировки коррекционных мероприятий.</w:t>
      </w:r>
    </w:p>
    <w:p w:rsidR="002E2A66" w:rsidRPr="005A7B28" w:rsidRDefault="002E2A66" w:rsidP="002E2A66">
      <w:pPr>
        <w:spacing w:after="0"/>
        <w:ind w:firstLine="567"/>
        <w:jc w:val="both"/>
        <w:rPr>
          <w:rFonts w:ascii="Times New Roman" w:eastAsia="Arial Unicode MS" w:hAnsi="Times New Roman" w:cs="Times New Roman"/>
          <w:b/>
          <w:i/>
          <w:iCs/>
          <w:kern w:val="28"/>
          <w:sz w:val="28"/>
          <w:szCs w:val="28"/>
        </w:rPr>
      </w:pPr>
      <w:r w:rsidRPr="005A7B28">
        <w:rPr>
          <w:rFonts w:ascii="Times New Roman" w:eastAsia="Arial Unicode MS" w:hAnsi="Times New Roman" w:cs="Times New Roman"/>
          <w:b/>
          <w:i/>
          <w:iCs/>
          <w:kern w:val="28"/>
          <w:sz w:val="28"/>
          <w:szCs w:val="28"/>
        </w:rPr>
        <w:t>Этапы психолого-педагогической диагностики:</w:t>
      </w:r>
    </w:p>
    <w:p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1.Изучение документов (амбулаторной карты, заключения ПМПК, ИПР)</w:t>
      </w:r>
    </w:p>
    <w:p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 xml:space="preserve">2.Беседа с родителями, сбор анамнестических данных. Выявление трудностей, возникающих в процессе обучения и воспитания ребёнка. </w:t>
      </w:r>
    </w:p>
    <w:p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3.Установление контакта с ребёнком (наблюдение, беседа, изучение продуктивной, игровой деятельности)</w:t>
      </w:r>
    </w:p>
    <w:p w:rsidR="002E2A66" w:rsidRPr="005A7B28" w:rsidRDefault="002E2A66" w:rsidP="002E2A66">
      <w:pPr>
        <w:spacing w:after="0"/>
        <w:ind w:firstLine="567"/>
        <w:jc w:val="both"/>
        <w:rPr>
          <w:rFonts w:ascii="Times New Roman" w:eastAsia="Arial Unicode MS" w:hAnsi="Times New Roman" w:cs="Times New Roman"/>
          <w:iCs/>
          <w:kern w:val="28"/>
          <w:sz w:val="28"/>
          <w:szCs w:val="28"/>
        </w:rPr>
      </w:pPr>
      <w:r w:rsidRPr="005A7B28">
        <w:rPr>
          <w:rFonts w:ascii="Times New Roman" w:eastAsia="Arial Unicode MS" w:hAnsi="Times New Roman" w:cs="Times New Roman"/>
          <w:iCs/>
          <w:kern w:val="28"/>
          <w:sz w:val="28"/>
          <w:szCs w:val="28"/>
        </w:rPr>
        <w:t>4.Исследование уровня сформированности психических процессов:уровня сенсорного восприятия, сформированности сенсорных эталонов, внимания, памяти, зрительного и слухового восприятия, мышления, мелкой и общей моторики, уровня развития импрессивной и экспрессивной речи.</w:t>
      </w:r>
    </w:p>
    <w:p w:rsidR="002E2A66" w:rsidRPr="005A7B28" w:rsidRDefault="002E2A66"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xml:space="preserve">Также, при определении уровня развития ребенка оценивается качественное содержание доступных ему действий. Можно оценивать результаты не в условных баллах, а реально присутствующий опыт деятельности. </w:t>
      </w:r>
    </w:p>
    <w:p w:rsidR="00F30F89" w:rsidRPr="005A7B28" w:rsidRDefault="00F30F89"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Существует большое количество методик и диагностического инструментария для выявления индивидуальных особенностей школьников.</w:t>
      </w:r>
    </w:p>
    <w:tbl>
      <w:tblPr>
        <w:tblStyle w:val="a6"/>
        <w:tblW w:w="9571" w:type="dxa"/>
        <w:tblLook w:val="04A0"/>
      </w:tblPr>
      <w:tblGrid>
        <w:gridCol w:w="675"/>
        <w:gridCol w:w="4395"/>
        <w:gridCol w:w="4501"/>
      </w:tblGrid>
      <w:tr w:rsidR="009526F1" w:rsidRPr="005A7B28" w:rsidTr="00FB1AC0">
        <w:tc>
          <w:tcPr>
            <w:tcW w:w="675" w:type="dxa"/>
          </w:tcPr>
          <w:p w:rsidR="00FB1AC0" w:rsidRPr="005A7B28" w:rsidRDefault="00FB1AC0" w:rsidP="00FB1AC0">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 п/п</w:t>
            </w:r>
          </w:p>
        </w:tc>
        <w:tc>
          <w:tcPr>
            <w:tcW w:w="4395" w:type="dxa"/>
          </w:tcPr>
          <w:p w:rsidR="00FB1AC0" w:rsidRPr="005A7B28" w:rsidRDefault="00FB1AC0" w:rsidP="00C9676D">
            <w:pPr>
              <w:spacing w:line="276" w:lineRule="auto"/>
              <w:jc w:val="center"/>
              <w:rPr>
                <w:rFonts w:ascii="Times New Roman" w:eastAsia="Arial Unicode MS" w:hAnsi="Times New Roman" w:cs="Times New Roman"/>
                <w:kern w:val="28"/>
                <w:sz w:val="28"/>
                <w:szCs w:val="28"/>
              </w:rPr>
            </w:pPr>
            <w:r w:rsidRPr="005A7B28">
              <w:rPr>
                <w:rFonts w:ascii="Times New Roman" w:eastAsia="Arial Unicode MS" w:hAnsi="Times New Roman" w:cs="Times New Roman"/>
                <w:b/>
                <w:bCs/>
                <w:kern w:val="28"/>
                <w:sz w:val="28"/>
                <w:szCs w:val="28"/>
              </w:rPr>
              <w:t>Диагностируемые</w:t>
            </w:r>
          </w:p>
          <w:p w:rsidR="00FB1AC0" w:rsidRPr="005A7B28" w:rsidRDefault="00FB1AC0" w:rsidP="00C9676D">
            <w:pPr>
              <w:spacing w:line="276" w:lineRule="auto"/>
              <w:jc w:val="center"/>
              <w:rPr>
                <w:rFonts w:ascii="Times New Roman" w:eastAsia="Arial Unicode MS" w:hAnsi="Times New Roman" w:cs="Times New Roman"/>
                <w:kern w:val="28"/>
                <w:sz w:val="28"/>
                <w:szCs w:val="28"/>
              </w:rPr>
            </w:pPr>
            <w:r w:rsidRPr="005A7B28">
              <w:rPr>
                <w:rFonts w:ascii="Times New Roman" w:eastAsia="Arial Unicode MS" w:hAnsi="Times New Roman" w:cs="Times New Roman"/>
                <w:b/>
                <w:bCs/>
                <w:kern w:val="28"/>
                <w:sz w:val="28"/>
                <w:szCs w:val="28"/>
              </w:rPr>
              <w:t>параметры</w:t>
            </w:r>
          </w:p>
        </w:tc>
        <w:tc>
          <w:tcPr>
            <w:tcW w:w="4501" w:type="dxa"/>
          </w:tcPr>
          <w:p w:rsidR="00FB1AC0" w:rsidRPr="005A7B28" w:rsidRDefault="00FB1AC0" w:rsidP="00C9676D">
            <w:pPr>
              <w:spacing w:line="276" w:lineRule="auto"/>
              <w:jc w:val="center"/>
              <w:rPr>
                <w:rFonts w:ascii="Times New Roman" w:eastAsia="Arial Unicode MS" w:hAnsi="Times New Roman" w:cs="Times New Roman"/>
                <w:kern w:val="28"/>
                <w:sz w:val="28"/>
                <w:szCs w:val="28"/>
              </w:rPr>
            </w:pPr>
            <w:r w:rsidRPr="005A7B28">
              <w:rPr>
                <w:rFonts w:ascii="Times New Roman" w:eastAsia="Arial Unicode MS" w:hAnsi="Times New Roman" w:cs="Times New Roman"/>
                <w:b/>
                <w:bCs/>
                <w:kern w:val="28"/>
                <w:sz w:val="28"/>
                <w:szCs w:val="28"/>
              </w:rPr>
              <w:t>Рекомендуемые методики диагностические методы</w:t>
            </w:r>
          </w:p>
        </w:tc>
      </w:tr>
      <w:tr w:rsidR="009526F1" w:rsidRPr="005A7B28" w:rsidTr="00FB1AC0">
        <w:tc>
          <w:tcPr>
            <w:tcW w:w="675" w:type="dxa"/>
          </w:tcPr>
          <w:p w:rsidR="00FB1AC0" w:rsidRPr="005A7B28" w:rsidRDefault="00FB1AC0" w:rsidP="00FB1AC0">
            <w:pPr>
              <w:jc w:val="both"/>
              <w:rPr>
                <w:rFonts w:ascii="Times New Roman" w:eastAsia="Arial Unicode MS" w:hAnsi="Times New Roman" w:cs="Times New Roman"/>
                <w:kern w:val="28"/>
                <w:sz w:val="28"/>
                <w:szCs w:val="28"/>
              </w:rPr>
            </w:pPr>
          </w:p>
        </w:tc>
        <w:tc>
          <w:tcPr>
            <w:tcW w:w="4395" w:type="dxa"/>
          </w:tcPr>
          <w:p w:rsidR="00FB1AC0" w:rsidRPr="005A7B28" w:rsidRDefault="00F229F8"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iCs/>
                <w:kern w:val="28"/>
                <w:sz w:val="28"/>
                <w:szCs w:val="28"/>
              </w:rPr>
              <w:t>Социальная ситуация развития</w:t>
            </w:r>
            <w:r w:rsidRPr="005A7B28">
              <w:rPr>
                <w:rFonts w:ascii="Times New Roman" w:eastAsia="Arial Unicode MS" w:hAnsi="Times New Roman" w:cs="Times New Roman"/>
                <w:i/>
                <w:iCs/>
                <w:kern w:val="28"/>
                <w:sz w:val="28"/>
                <w:szCs w:val="28"/>
              </w:rPr>
              <w:t xml:space="preserve"> (</w:t>
            </w:r>
            <w:r w:rsidRPr="005A7B28">
              <w:rPr>
                <w:rFonts w:ascii="Times New Roman" w:eastAsia="Arial Unicode MS" w:hAnsi="Times New Roman" w:cs="Times New Roman"/>
                <w:iCs/>
                <w:kern w:val="28"/>
                <w:sz w:val="28"/>
                <w:szCs w:val="28"/>
              </w:rPr>
              <w:t>п</w:t>
            </w:r>
            <w:r w:rsidR="00FB1AC0" w:rsidRPr="005A7B28">
              <w:rPr>
                <w:rFonts w:ascii="Times New Roman" w:eastAsia="Arial Unicode MS" w:hAnsi="Times New Roman" w:cs="Times New Roman"/>
                <w:kern w:val="28"/>
                <w:sz w:val="28"/>
                <w:szCs w:val="28"/>
              </w:rPr>
              <w:t>роблем</w:t>
            </w:r>
            <w:r w:rsidRPr="005A7B28">
              <w:rPr>
                <w:rFonts w:ascii="Times New Roman" w:eastAsia="Arial Unicode MS" w:hAnsi="Times New Roman" w:cs="Times New Roman"/>
                <w:kern w:val="28"/>
                <w:sz w:val="28"/>
                <w:szCs w:val="28"/>
              </w:rPr>
              <w:t>ы</w:t>
            </w:r>
            <w:r w:rsidR="00FB1AC0" w:rsidRPr="005A7B28">
              <w:rPr>
                <w:rFonts w:ascii="Times New Roman" w:eastAsia="Arial Unicode MS" w:hAnsi="Times New Roman" w:cs="Times New Roman"/>
                <w:kern w:val="28"/>
                <w:sz w:val="28"/>
                <w:szCs w:val="28"/>
              </w:rPr>
              <w:t>, связанн</w:t>
            </w:r>
            <w:r w:rsidRPr="005A7B28">
              <w:rPr>
                <w:rFonts w:ascii="Times New Roman" w:eastAsia="Arial Unicode MS" w:hAnsi="Times New Roman" w:cs="Times New Roman"/>
                <w:kern w:val="28"/>
                <w:sz w:val="28"/>
                <w:szCs w:val="28"/>
              </w:rPr>
              <w:t>ые</w:t>
            </w:r>
            <w:r w:rsidR="00FB1AC0" w:rsidRPr="005A7B28">
              <w:rPr>
                <w:rFonts w:ascii="Times New Roman" w:eastAsia="Arial Unicode MS" w:hAnsi="Times New Roman" w:cs="Times New Roman"/>
                <w:kern w:val="28"/>
                <w:sz w:val="28"/>
                <w:szCs w:val="28"/>
              </w:rPr>
              <w:t xml:space="preserve"> с </w:t>
            </w:r>
            <w:r w:rsidR="00FB1AC0" w:rsidRPr="005A7B28">
              <w:rPr>
                <w:rFonts w:ascii="Times New Roman" w:eastAsia="Arial Unicode MS" w:hAnsi="Times New Roman" w:cs="Times New Roman"/>
                <w:kern w:val="28"/>
                <w:sz w:val="28"/>
                <w:szCs w:val="28"/>
              </w:rPr>
              <w:lastRenderedPageBreak/>
              <w:t>адаптацией ребенка к классному коллективу, взаимоотношениями с учителем, в семье</w:t>
            </w:r>
            <w:r w:rsidRPr="005A7B28">
              <w:rPr>
                <w:rFonts w:ascii="Times New Roman" w:eastAsia="Arial Unicode MS" w:hAnsi="Times New Roman" w:cs="Times New Roman"/>
                <w:kern w:val="28"/>
                <w:sz w:val="28"/>
                <w:szCs w:val="28"/>
              </w:rPr>
              <w:t>)</w:t>
            </w:r>
          </w:p>
          <w:p w:rsidR="00FB1AC0" w:rsidRPr="005A7B28" w:rsidRDefault="00FB1AC0" w:rsidP="00FB1AC0">
            <w:pPr>
              <w:jc w:val="both"/>
              <w:rPr>
                <w:rFonts w:ascii="Times New Roman" w:eastAsia="Arial Unicode MS" w:hAnsi="Times New Roman" w:cs="Times New Roman"/>
                <w:kern w:val="28"/>
                <w:sz w:val="28"/>
                <w:szCs w:val="28"/>
              </w:rPr>
            </w:pPr>
          </w:p>
        </w:tc>
        <w:tc>
          <w:tcPr>
            <w:tcW w:w="4501" w:type="dxa"/>
          </w:tcPr>
          <w:p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lastRenderedPageBreak/>
              <w:t>Социометрия</w:t>
            </w:r>
          </w:p>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Проект</w:t>
            </w:r>
            <w:r w:rsidR="00C9676D" w:rsidRPr="005A7B28">
              <w:rPr>
                <w:rFonts w:ascii="Times New Roman" w:eastAsia="Arial Unicode MS" w:hAnsi="Times New Roman" w:cs="Times New Roman"/>
                <w:kern w:val="28"/>
                <w:sz w:val="28"/>
                <w:szCs w:val="28"/>
              </w:rPr>
              <w:t xml:space="preserve">ивная беседа «Мой круг </w:t>
            </w:r>
            <w:r w:rsidR="00C9676D" w:rsidRPr="005A7B28">
              <w:rPr>
                <w:rFonts w:ascii="Times New Roman" w:eastAsia="Arial Unicode MS" w:hAnsi="Times New Roman" w:cs="Times New Roman"/>
                <w:kern w:val="28"/>
                <w:sz w:val="28"/>
                <w:szCs w:val="28"/>
              </w:rPr>
              <w:lastRenderedPageBreak/>
              <w:t>общения»</w:t>
            </w:r>
          </w:p>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исследования межличностных отношений Р. Жиля.</w:t>
            </w:r>
          </w:p>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CMAS (модиф.А.М.Прихожан)</w:t>
            </w:r>
          </w:p>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Э.М. Александровской «Изучение социально-психологической адаптации»</w:t>
            </w:r>
          </w:p>
          <w:p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«Рисунок семьи»</w:t>
            </w:r>
          </w:p>
          <w:p w:rsidR="00FB1AC0" w:rsidRPr="005A7B28" w:rsidRDefault="00F229F8" w:rsidP="00F229F8">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«Кинестетический рисунок семьи»</w:t>
            </w:r>
          </w:p>
          <w:p w:rsidR="00F229F8" w:rsidRPr="005A7B28" w:rsidRDefault="00F229F8" w:rsidP="00F229F8">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Д. Ореховой «Домики».</w:t>
            </w:r>
          </w:p>
        </w:tc>
      </w:tr>
      <w:tr w:rsidR="009526F1" w:rsidRPr="005A7B28" w:rsidTr="00FB1AC0">
        <w:tc>
          <w:tcPr>
            <w:tcW w:w="675" w:type="dxa"/>
          </w:tcPr>
          <w:p w:rsidR="00FB1AC0" w:rsidRPr="005A7B28" w:rsidRDefault="00FB1AC0" w:rsidP="00FB1AC0">
            <w:pPr>
              <w:jc w:val="both"/>
              <w:rPr>
                <w:rFonts w:ascii="Times New Roman" w:eastAsia="Arial Unicode MS" w:hAnsi="Times New Roman" w:cs="Times New Roman"/>
                <w:kern w:val="28"/>
                <w:sz w:val="28"/>
                <w:szCs w:val="28"/>
              </w:rPr>
            </w:pPr>
          </w:p>
        </w:tc>
        <w:tc>
          <w:tcPr>
            <w:tcW w:w="4395" w:type="dxa"/>
          </w:tcPr>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Ведущая деятельность</w:t>
            </w:r>
            <w:r w:rsidR="00F229F8" w:rsidRPr="005A7B28">
              <w:rPr>
                <w:rFonts w:ascii="Times New Roman" w:eastAsia="Arial Unicode MS" w:hAnsi="Times New Roman" w:cs="Times New Roman"/>
                <w:b/>
                <w:i/>
                <w:kern w:val="28"/>
                <w:sz w:val="28"/>
                <w:szCs w:val="28"/>
              </w:rPr>
              <w:t xml:space="preserve"> (с</w:t>
            </w:r>
            <w:r w:rsidRPr="005A7B28">
              <w:rPr>
                <w:rFonts w:ascii="Times New Roman" w:eastAsia="Arial Unicode MS" w:hAnsi="Times New Roman" w:cs="Times New Roman"/>
                <w:kern w:val="28"/>
                <w:sz w:val="28"/>
                <w:szCs w:val="28"/>
              </w:rPr>
              <w:t>формированность компонентов структурыучебнойдеятельности</w:t>
            </w:r>
            <w:r w:rsidR="00F229F8" w:rsidRPr="005A7B28">
              <w:rPr>
                <w:rFonts w:ascii="Times New Roman" w:eastAsia="Arial Unicode MS" w:hAnsi="Times New Roman" w:cs="Times New Roman"/>
                <w:kern w:val="28"/>
                <w:sz w:val="28"/>
                <w:szCs w:val="28"/>
              </w:rPr>
              <w:t>, п</w:t>
            </w:r>
            <w:r w:rsidRPr="005A7B28">
              <w:rPr>
                <w:rFonts w:ascii="Times New Roman" w:eastAsia="Arial Unicode MS" w:hAnsi="Times New Roman" w:cs="Times New Roman"/>
                <w:kern w:val="28"/>
                <w:sz w:val="28"/>
                <w:szCs w:val="28"/>
              </w:rPr>
              <w:t>редпосылки формирования учебной деятельности</w:t>
            </w:r>
            <w:r w:rsidR="00F229F8" w:rsidRPr="005A7B28">
              <w:rPr>
                <w:rFonts w:ascii="Times New Roman" w:eastAsia="Arial Unicode MS" w:hAnsi="Times New Roman" w:cs="Times New Roman"/>
                <w:kern w:val="28"/>
                <w:sz w:val="28"/>
                <w:szCs w:val="28"/>
              </w:rPr>
              <w:t>, п</w:t>
            </w:r>
            <w:r w:rsidRPr="005A7B28">
              <w:rPr>
                <w:rFonts w:ascii="Times New Roman" w:eastAsia="Arial Unicode MS" w:hAnsi="Times New Roman" w:cs="Times New Roman"/>
                <w:kern w:val="28"/>
                <w:sz w:val="28"/>
                <w:szCs w:val="28"/>
              </w:rPr>
              <w:t>роизвольность поведения и познавательных процессов</w:t>
            </w:r>
            <w:r w:rsidR="00F229F8" w:rsidRPr="005A7B28">
              <w:rPr>
                <w:rFonts w:ascii="Times New Roman" w:eastAsia="Arial Unicode MS" w:hAnsi="Times New Roman" w:cs="Times New Roman"/>
                <w:kern w:val="28"/>
                <w:sz w:val="28"/>
                <w:szCs w:val="28"/>
              </w:rPr>
              <w:t>)</w:t>
            </w:r>
          </w:p>
          <w:p w:rsidR="00F229F8" w:rsidRPr="005A7B28" w:rsidRDefault="00F229F8" w:rsidP="00FB1AC0">
            <w:pPr>
              <w:spacing w:line="276" w:lineRule="auto"/>
              <w:jc w:val="both"/>
              <w:rPr>
                <w:rFonts w:ascii="Times New Roman" w:eastAsia="Arial Unicode MS" w:hAnsi="Times New Roman" w:cs="Times New Roman"/>
                <w:kern w:val="28"/>
                <w:sz w:val="28"/>
                <w:szCs w:val="28"/>
              </w:rPr>
            </w:pPr>
          </w:p>
          <w:p w:rsidR="00FB1AC0" w:rsidRPr="005A7B28" w:rsidRDefault="00FB1AC0" w:rsidP="00FB1AC0">
            <w:pPr>
              <w:jc w:val="both"/>
              <w:rPr>
                <w:rFonts w:ascii="Times New Roman" w:eastAsia="Arial Unicode MS" w:hAnsi="Times New Roman" w:cs="Times New Roman"/>
                <w:kern w:val="28"/>
                <w:sz w:val="28"/>
                <w:szCs w:val="28"/>
              </w:rPr>
            </w:pPr>
          </w:p>
        </w:tc>
        <w:tc>
          <w:tcPr>
            <w:tcW w:w="4501" w:type="dxa"/>
          </w:tcPr>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Схемы наблюдения уровня сформи</w:t>
            </w:r>
            <w:r w:rsidR="00C9676D" w:rsidRPr="005A7B28">
              <w:rPr>
                <w:rFonts w:ascii="Times New Roman" w:eastAsia="Arial Unicode MS" w:hAnsi="Times New Roman" w:cs="Times New Roman"/>
                <w:kern w:val="28"/>
                <w:sz w:val="28"/>
                <w:szCs w:val="28"/>
              </w:rPr>
              <w:t>рованности учебной деятельности</w:t>
            </w:r>
          </w:p>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Пр</w:t>
            </w:r>
            <w:r w:rsidR="00C9676D" w:rsidRPr="005A7B28">
              <w:rPr>
                <w:rFonts w:ascii="Times New Roman" w:eastAsia="Arial Unicode MS" w:hAnsi="Times New Roman" w:cs="Times New Roman"/>
                <w:kern w:val="28"/>
                <w:sz w:val="28"/>
                <w:szCs w:val="28"/>
              </w:rPr>
              <w:t>оективная проба «Рисунок школы»</w:t>
            </w:r>
          </w:p>
          <w:p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«Лесенка побуждений»</w:t>
            </w:r>
          </w:p>
          <w:p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«Составь расписание»</w:t>
            </w:r>
          </w:p>
          <w:p w:rsidR="00FB1AC0"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«Конверты»</w:t>
            </w:r>
          </w:p>
          <w:p w:rsidR="00FB1AC0" w:rsidRPr="005A7B28" w:rsidRDefault="00FB1AC0" w:rsidP="00F229F8">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Н.Г. Лускановой по мотивации</w:t>
            </w:r>
          </w:p>
        </w:tc>
      </w:tr>
      <w:tr w:rsidR="009526F1" w:rsidRPr="005A7B28" w:rsidTr="00FB1AC0">
        <w:tc>
          <w:tcPr>
            <w:tcW w:w="675" w:type="dxa"/>
          </w:tcPr>
          <w:p w:rsidR="00FB1AC0" w:rsidRPr="005A7B28" w:rsidRDefault="00FB1AC0" w:rsidP="00FB1AC0">
            <w:pPr>
              <w:jc w:val="both"/>
              <w:rPr>
                <w:rFonts w:ascii="Times New Roman" w:eastAsia="Arial Unicode MS" w:hAnsi="Times New Roman" w:cs="Times New Roman"/>
                <w:kern w:val="28"/>
                <w:sz w:val="28"/>
                <w:szCs w:val="28"/>
              </w:rPr>
            </w:pPr>
          </w:p>
        </w:tc>
        <w:tc>
          <w:tcPr>
            <w:tcW w:w="4395" w:type="dxa"/>
          </w:tcPr>
          <w:p w:rsidR="00FB1AC0" w:rsidRPr="005A7B28" w:rsidRDefault="00FB1AC0" w:rsidP="00FB1AC0">
            <w:pPr>
              <w:spacing w:line="276" w:lineRule="auto"/>
              <w:jc w:val="both"/>
              <w:rPr>
                <w:rFonts w:ascii="Times New Roman" w:eastAsia="Arial Unicode MS" w:hAnsi="Times New Roman" w:cs="Times New Roman"/>
                <w:b/>
                <w:i/>
                <w:kern w:val="28"/>
                <w:sz w:val="28"/>
                <w:szCs w:val="28"/>
              </w:rPr>
            </w:pPr>
            <w:r w:rsidRPr="005A7B28">
              <w:rPr>
                <w:rFonts w:ascii="Times New Roman" w:eastAsia="Arial Unicode MS" w:hAnsi="Times New Roman" w:cs="Times New Roman"/>
                <w:b/>
                <w:i/>
                <w:kern w:val="28"/>
                <w:sz w:val="28"/>
                <w:szCs w:val="28"/>
              </w:rPr>
              <w:t xml:space="preserve">Особенности </w:t>
            </w:r>
            <w:r w:rsidR="00F229F8" w:rsidRPr="005A7B28">
              <w:rPr>
                <w:rFonts w:ascii="Times New Roman" w:eastAsia="Arial Unicode MS" w:hAnsi="Times New Roman" w:cs="Times New Roman"/>
                <w:b/>
                <w:i/>
                <w:kern w:val="28"/>
                <w:sz w:val="28"/>
                <w:szCs w:val="28"/>
              </w:rPr>
              <w:t>познавательной деятельности</w:t>
            </w:r>
          </w:p>
          <w:p w:rsidR="00FB1AC0" w:rsidRPr="005A7B28" w:rsidRDefault="00FB1AC0" w:rsidP="00FB1AC0">
            <w:pPr>
              <w:jc w:val="both"/>
              <w:rPr>
                <w:rFonts w:ascii="Times New Roman" w:eastAsia="Arial Unicode MS" w:hAnsi="Times New Roman" w:cs="Times New Roman"/>
                <w:kern w:val="28"/>
                <w:sz w:val="28"/>
                <w:szCs w:val="28"/>
              </w:rPr>
            </w:pPr>
          </w:p>
        </w:tc>
        <w:tc>
          <w:tcPr>
            <w:tcW w:w="4501" w:type="dxa"/>
          </w:tcPr>
          <w:p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Прогрессивные матрицы Дж.Равена</w:t>
            </w:r>
          </w:p>
          <w:p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Выготского-Сахарова</w:t>
            </w:r>
          </w:p>
          <w:p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Предметная классификация</w:t>
            </w:r>
          </w:p>
          <w:p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Исключение предметов (4ый  лишний)</w:t>
            </w:r>
          </w:p>
          <w:p w:rsidR="00C9676D" w:rsidRPr="005A7B28" w:rsidRDefault="00C9676D"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Кубики Коса</w:t>
            </w:r>
          </w:p>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Исследовани</w:t>
            </w:r>
            <w:r w:rsidR="00C9676D" w:rsidRPr="005A7B28">
              <w:rPr>
                <w:rFonts w:ascii="Times New Roman" w:eastAsia="Arial Unicode MS" w:hAnsi="Times New Roman" w:cs="Times New Roman"/>
                <w:kern w:val="28"/>
                <w:sz w:val="28"/>
                <w:szCs w:val="28"/>
              </w:rPr>
              <w:t>е</w:t>
            </w:r>
            <w:r w:rsidRPr="005A7B28">
              <w:rPr>
                <w:rFonts w:ascii="Times New Roman" w:eastAsia="Arial Unicode MS" w:hAnsi="Times New Roman" w:cs="Times New Roman"/>
                <w:kern w:val="28"/>
                <w:sz w:val="28"/>
                <w:szCs w:val="28"/>
              </w:rPr>
              <w:t xml:space="preserve"> словесно-логическог</w:t>
            </w:r>
            <w:r w:rsidR="00C9676D" w:rsidRPr="005A7B28">
              <w:rPr>
                <w:rFonts w:ascii="Times New Roman" w:eastAsia="Arial Unicode MS" w:hAnsi="Times New Roman" w:cs="Times New Roman"/>
                <w:kern w:val="28"/>
                <w:sz w:val="28"/>
                <w:szCs w:val="28"/>
              </w:rPr>
              <w:t>о мышления (Э.Ф. Замбацявичене)</w:t>
            </w:r>
          </w:p>
          <w:p w:rsidR="00FB1AC0" w:rsidRPr="005A7B28" w:rsidRDefault="00FB1AC0" w:rsidP="00FB1AC0">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Исследование прогностическо</w:t>
            </w:r>
            <w:r w:rsidR="00C9676D" w:rsidRPr="005A7B28">
              <w:rPr>
                <w:rFonts w:ascii="Times New Roman" w:eastAsia="Arial Unicode MS" w:hAnsi="Times New Roman" w:cs="Times New Roman"/>
                <w:kern w:val="28"/>
                <w:sz w:val="28"/>
                <w:szCs w:val="28"/>
              </w:rPr>
              <w:t>й деятельности (Л.И. Переслени)</w:t>
            </w:r>
          </w:p>
          <w:p w:rsidR="00FB1AC0" w:rsidRPr="005A7B28" w:rsidRDefault="00FB1AC0" w:rsidP="00C9676D">
            <w:pPr>
              <w:spacing w:line="276" w:lineRule="auto"/>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экспресс-диагностики интеллектуальных способностей (МЭДИС)</w:t>
            </w:r>
            <w:r w:rsidR="00C9676D" w:rsidRPr="005A7B28">
              <w:rPr>
                <w:rFonts w:ascii="Times New Roman" w:eastAsia="Arial Unicode MS" w:hAnsi="Times New Roman" w:cs="Times New Roman"/>
                <w:kern w:val="28"/>
                <w:sz w:val="28"/>
                <w:szCs w:val="28"/>
              </w:rPr>
              <w:t>.</w:t>
            </w:r>
          </w:p>
        </w:tc>
      </w:tr>
      <w:tr w:rsidR="009526F1" w:rsidRPr="005A7B28" w:rsidTr="00FB1AC0">
        <w:tc>
          <w:tcPr>
            <w:tcW w:w="675" w:type="dxa"/>
          </w:tcPr>
          <w:p w:rsidR="00FB1AC0" w:rsidRPr="005A7B28" w:rsidRDefault="00FB1AC0" w:rsidP="002C58C6">
            <w:pPr>
              <w:jc w:val="both"/>
              <w:rPr>
                <w:rFonts w:ascii="Times New Roman" w:eastAsia="Arial Unicode MS" w:hAnsi="Times New Roman" w:cs="Times New Roman"/>
                <w:kern w:val="28"/>
                <w:sz w:val="28"/>
                <w:szCs w:val="28"/>
              </w:rPr>
            </w:pPr>
          </w:p>
        </w:tc>
        <w:tc>
          <w:tcPr>
            <w:tcW w:w="4395" w:type="dxa"/>
          </w:tcPr>
          <w:p w:rsidR="00FB1AC0" w:rsidRPr="005A7B28" w:rsidRDefault="00FB1AC0" w:rsidP="00C9676D">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Изучение свойств внимания</w:t>
            </w:r>
            <w:r w:rsidR="00C9676D" w:rsidRPr="005A7B28">
              <w:rPr>
                <w:rFonts w:ascii="Times New Roman" w:eastAsia="Arial Unicode MS" w:hAnsi="Times New Roman" w:cs="Times New Roman"/>
                <w:kern w:val="28"/>
                <w:sz w:val="28"/>
                <w:szCs w:val="28"/>
              </w:rPr>
              <w:t>(у</w:t>
            </w:r>
            <w:r w:rsidRPr="005A7B28">
              <w:rPr>
                <w:rFonts w:ascii="Times New Roman" w:eastAsia="Arial Unicode MS" w:hAnsi="Times New Roman" w:cs="Times New Roman"/>
                <w:kern w:val="28"/>
                <w:sz w:val="28"/>
                <w:szCs w:val="28"/>
              </w:rPr>
              <w:t>ровень распределения</w:t>
            </w:r>
            <w:r w:rsidR="00C9676D" w:rsidRPr="005A7B28">
              <w:rPr>
                <w:rFonts w:ascii="Times New Roman" w:eastAsia="Arial Unicode MS" w:hAnsi="Times New Roman" w:cs="Times New Roman"/>
                <w:kern w:val="28"/>
                <w:sz w:val="28"/>
                <w:szCs w:val="28"/>
              </w:rPr>
              <w:t xml:space="preserve">, устойчивости, переключения </w:t>
            </w:r>
            <w:r w:rsidRPr="005A7B28">
              <w:rPr>
                <w:rFonts w:ascii="Times New Roman" w:eastAsia="Arial Unicode MS" w:hAnsi="Times New Roman" w:cs="Times New Roman"/>
                <w:kern w:val="28"/>
                <w:sz w:val="28"/>
                <w:szCs w:val="28"/>
              </w:rPr>
              <w:t xml:space="preserve"> внимания</w:t>
            </w:r>
            <w:r w:rsidR="00C9676D" w:rsidRPr="005A7B28">
              <w:rPr>
                <w:rFonts w:ascii="Times New Roman" w:eastAsia="Arial Unicode MS" w:hAnsi="Times New Roman" w:cs="Times New Roman"/>
                <w:kern w:val="28"/>
                <w:sz w:val="28"/>
                <w:szCs w:val="28"/>
              </w:rPr>
              <w:t>)</w:t>
            </w:r>
          </w:p>
        </w:tc>
        <w:tc>
          <w:tcPr>
            <w:tcW w:w="4501" w:type="dxa"/>
          </w:tcPr>
          <w:p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“Проставь значки”</w:t>
            </w:r>
          </w:p>
          <w:p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Корректурная проба (тест Бурдона)</w:t>
            </w:r>
          </w:p>
          <w:p w:rsidR="00C9676D" w:rsidRPr="005A7B28" w:rsidRDefault="00C9676D"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В.М.Когана</w:t>
            </w:r>
          </w:p>
          <w:p w:rsidR="00C9676D" w:rsidRPr="005A7B28" w:rsidRDefault="00C9676D"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lastRenderedPageBreak/>
              <w:t>Таблицы Шульте</w:t>
            </w:r>
          </w:p>
        </w:tc>
      </w:tr>
      <w:tr w:rsidR="009526F1" w:rsidRPr="005A7B28" w:rsidTr="00FB1AC0">
        <w:tc>
          <w:tcPr>
            <w:tcW w:w="675" w:type="dxa"/>
          </w:tcPr>
          <w:p w:rsidR="00FB1AC0" w:rsidRPr="005A7B28" w:rsidRDefault="00FB1AC0" w:rsidP="002C58C6">
            <w:pPr>
              <w:jc w:val="both"/>
              <w:rPr>
                <w:rFonts w:ascii="Times New Roman" w:eastAsia="Arial Unicode MS" w:hAnsi="Times New Roman" w:cs="Times New Roman"/>
                <w:kern w:val="28"/>
                <w:sz w:val="28"/>
                <w:szCs w:val="28"/>
              </w:rPr>
            </w:pPr>
          </w:p>
        </w:tc>
        <w:tc>
          <w:tcPr>
            <w:tcW w:w="4395" w:type="dxa"/>
          </w:tcPr>
          <w:p w:rsidR="00FB1AC0" w:rsidRPr="005A7B28" w:rsidRDefault="00FB1AC0" w:rsidP="00C9676D">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b/>
                <w:i/>
                <w:kern w:val="28"/>
                <w:sz w:val="28"/>
                <w:szCs w:val="28"/>
              </w:rPr>
              <w:t xml:space="preserve">Изучение свойств памяти </w:t>
            </w:r>
            <w:r w:rsidR="00C9676D" w:rsidRPr="005A7B28">
              <w:rPr>
                <w:rFonts w:ascii="Times New Roman" w:eastAsia="Arial Unicode MS" w:hAnsi="Times New Roman" w:cs="Times New Roman"/>
                <w:kern w:val="28"/>
                <w:sz w:val="28"/>
                <w:szCs w:val="28"/>
              </w:rPr>
              <w:t>(у</w:t>
            </w:r>
            <w:r w:rsidRPr="005A7B28">
              <w:rPr>
                <w:rFonts w:ascii="Times New Roman" w:eastAsia="Arial Unicode MS" w:hAnsi="Times New Roman" w:cs="Times New Roman"/>
                <w:kern w:val="28"/>
                <w:sz w:val="28"/>
                <w:szCs w:val="28"/>
              </w:rPr>
              <w:t>ровень долговременной памяти</w:t>
            </w:r>
            <w:r w:rsidR="00C9676D" w:rsidRPr="005A7B28">
              <w:rPr>
                <w:rFonts w:ascii="Times New Roman" w:eastAsia="Arial Unicode MS" w:hAnsi="Times New Roman" w:cs="Times New Roman"/>
                <w:kern w:val="28"/>
                <w:sz w:val="28"/>
                <w:szCs w:val="28"/>
              </w:rPr>
              <w:t xml:space="preserve">, </w:t>
            </w:r>
            <w:r w:rsidRPr="005A7B28">
              <w:rPr>
                <w:rFonts w:ascii="Times New Roman" w:eastAsia="Arial Unicode MS" w:hAnsi="Times New Roman" w:cs="Times New Roman"/>
                <w:kern w:val="28"/>
                <w:sz w:val="28"/>
                <w:szCs w:val="28"/>
              </w:rPr>
              <w:t>произвольной (осмысленной) памяти</w:t>
            </w:r>
            <w:r w:rsidR="00C9676D" w:rsidRPr="005A7B28">
              <w:rPr>
                <w:rFonts w:ascii="Times New Roman" w:eastAsia="Arial Unicode MS" w:hAnsi="Times New Roman" w:cs="Times New Roman"/>
                <w:kern w:val="28"/>
                <w:sz w:val="28"/>
                <w:szCs w:val="28"/>
              </w:rPr>
              <w:t xml:space="preserve">, </w:t>
            </w:r>
            <w:r w:rsidRPr="005A7B28">
              <w:rPr>
                <w:rFonts w:ascii="Times New Roman" w:eastAsia="Arial Unicode MS" w:hAnsi="Times New Roman" w:cs="Times New Roman"/>
                <w:kern w:val="28"/>
                <w:sz w:val="28"/>
                <w:szCs w:val="28"/>
              </w:rPr>
              <w:t>логической памяти (воспроизведение логических связей).</w:t>
            </w:r>
          </w:p>
        </w:tc>
        <w:tc>
          <w:tcPr>
            <w:tcW w:w="4501" w:type="dxa"/>
          </w:tcPr>
          <w:p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“Долговременная память”</w:t>
            </w:r>
          </w:p>
          <w:p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“Опосредованное запоминание” (Использована методика, разр.Лурия А.Р. Выготским Л.С., Леонтьевым А.Н.)</w:t>
            </w:r>
          </w:p>
          <w:p w:rsidR="00FB1AC0" w:rsidRPr="005A7B28" w:rsidRDefault="00FB1AC0"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“Изучение логической памяти у младших школьников”</w:t>
            </w:r>
          </w:p>
          <w:p w:rsidR="00C9676D" w:rsidRPr="005A7B28" w:rsidRDefault="00C9676D" w:rsidP="00FB1AC0">
            <w:pPr>
              <w:spacing w:line="276" w:lineRule="auto"/>
              <w:ind w:firstLine="150"/>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Пиктограммы</w:t>
            </w:r>
          </w:p>
        </w:tc>
      </w:tr>
      <w:tr w:rsidR="00FB1AC0" w:rsidRPr="005A7B28" w:rsidTr="00FB1AC0">
        <w:tc>
          <w:tcPr>
            <w:tcW w:w="675" w:type="dxa"/>
          </w:tcPr>
          <w:p w:rsidR="00FB1AC0" w:rsidRPr="005A7B28" w:rsidRDefault="00FB1AC0" w:rsidP="002C58C6">
            <w:pPr>
              <w:jc w:val="both"/>
              <w:rPr>
                <w:rFonts w:ascii="Times New Roman" w:eastAsia="Arial Unicode MS" w:hAnsi="Times New Roman" w:cs="Times New Roman"/>
                <w:kern w:val="28"/>
                <w:sz w:val="28"/>
                <w:szCs w:val="28"/>
              </w:rPr>
            </w:pPr>
          </w:p>
        </w:tc>
        <w:tc>
          <w:tcPr>
            <w:tcW w:w="4395" w:type="dxa"/>
          </w:tcPr>
          <w:p w:rsidR="00FB1AC0" w:rsidRPr="005A7B28" w:rsidRDefault="00C9676D" w:rsidP="002C58C6">
            <w:pPr>
              <w:jc w:val="both"/>
              <w:rPr>
                <w:rFonts w:ascii="Times New Roman" w:eastAsia="Arial Unicode MS" w:hAnsi="Times New Roman" w:cs="Times New Roman"/>
                <w:b/>
                <w:i/>
                <w:kern w:val="28"/>
                <w:sz w:val="28"/>
                <w:szCs w:val="28"/>
              </w:rPr>
            </w:pPr>
            <w:r w:rsidRPr="005A7B28">
              <w:rPr>
                <w:rFonts w:ascii="Times New Roman" w:eastAsia="Arial Unicode MS" w:hAnsi="Times New Roman" w:cs="Times New Roman"/>
                <w:b/>
                <w:i/>
                <w:kern w:val="28"/>
                <w:sz w:val="28"/>
                <w:szCs w:val="28"/>
              </w:rPr>
              <w:t xml:space="preserve">Эмоционально-волевая сфера </w:t>
            </w:r>
          </w:p>
        </w:tc>
        <w:tc>
          <w:tcPr>
            <w:tcW w:w="4501" w:type="dxa"/>
          </w:tcPr>
          <w:p w:rsidR="00FB1AC0"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Цветовой тест Люшера</w:t>
            </w:r>
          </w:p>
          <w:p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ЦТО Цветовой тест отношений</w:t>
            </w:r>
          </w:p>
          <w:p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С.А.Т.-Н</w:t>
            </w:r>
          </w:p>
          <w:p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Методика «СОМОР»</w:t>
            </w:r>
          </w:p>
          <w:p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«Лесенка»</w:t>
            </w:r>
          </w:p>
          <w:p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«Несуществующее животное»</w:t>
            </w:r>
          </w:p>
          <w:p w:rsidR="00C9676D" w:rsidRPr="005A7B28" w:rsidRDefault="00C9676D" w:rsidP="002C58C6">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«Дом. Дерево. Человек»</w:t>
            </w:r>
          </w:p>
          <w:p w:rsidR="00C9676D" w:rsidRPr="005A7B28" w:rsidRDefault="00C9676D" w:rsidP="00C9676D">
            <w:pPr>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28"/>
                <w:sz w:val="28"/>
                <w:szCs w:val="28"/>
              </w:rPr>
              <w:t>«Эмоциональные лица» и пр.</w:t>
            </w:r>
          </w:p>
        </w:tc>
      </w:tr>
    </w:tbl>
    <w:p w:rsidR="00F30F89" w:rsidRPr="005A7B28" w:rsidRDefault="00F30F89" w:rsidP="002C58C6">
      <w:pPr>
        <w:spacing w:after="0"/>
        <w:ind w:firstLine="567"/>
        <w:jc w:val="both"/>
        <w:rPr>
          <w:rFonts w:ascii="Times New Roman" w:eastAsia="Arial Unicode MS" w:hAnsi="Times New Roman" w:cs="Times New Roman"/>
          <w:kern w:val="28"/>
          <w:sz w:val="28"/>
          <w:szCs w:val="28"/>
        </w:rPr>
      </w:pPr>
    </w:p>
    <w:p w:rsidR="003154D0" w:rsidRPr="005A7B28" w:rsidRDefault="00C9676D" w:rsidP="002C58C6">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2</w:t>
      </w:r>
      <w:r w:rsidR="003154D0" w:rsidRPr="005A7B28">
        <w:rPr>
          <w:rFonts w:ascii="Times New Roman" w:eastAsia="Arial Unicode MS" w:hAnsi="Times New Roman" w:cs="Times New Roman"/>
          <w:kern w:val="1"/>
          <w:sz w:val="28"/>
          <w:szCs w:val="28"/>
        </w:rPr>
        <w:t>.</w:t>
      </w:r>
      <w:r w:rsidR="003154D0" w:rsidRPr="005A7B28">
        <w:rPr>
          <w:rFonts w:ascii="Times New Roman" w:eastAsia="Arial Unicode MS" w:hAnsi="Times New Roman" w:cs="Times New Roman"/>
          <w:b/>
          <w:kern w:val="1"/>
          <w:sz w:val="28"/>
          <w:szCs w:val="28"/>
        </w:rPr>
        <w:t>Коррекционно-развивающая работа</w:t>
      </w:r>
      <w:r w:rsidR="003154D0" w:rsidRPr="005A7B28">
        <w:rPr>
          <w:rFonts w:ascii="Times New Roman" w:eastAsia="Arial Unicode MS" w:hAnsi="Times New Roman" w:cs="Times New Roman"/>
          <w:kern w:val="1"/>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C9676D" w:rsidRPr="005A7B28" w:rsidRDefault="00C9676D" w:rsidP="00C9676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В соответствии с особенностями развития ребенка и решением консилиума образовательного учреждения </w:t>
      </w:r>
      <w:r w:rsidR="0025301D" w:rsidRPr="005A7B28">
        <w:rPr>
          <w:rFonts w:ascii="Times New Roman" w:eastAsia="Arial Unicode MS" w:hAnsi="Times New Roman" w:cs="Times New Roman"/>
          <w:kern w:val="1"/>
          <w:sz w:val="28"/>
          <w:szCs w:val="28"/>
        </w:rPr>
        <w:t>педагог-</w:t>
      </w:r>
      <w:r w:rsidRPr="005A7B28">
        <w:rPr>
          <w:rFonts w:ascii="Times New Roman" w:eastAsia="Arial Unicode MS" w:hAnsi="Times New Roman" w:cs="Times New Roman"/>
          <w:kern w:val="1"/>
          <w:sz w:val="28"/>
          <w:szCs w:val="28"/>
        </w:rPr>
        <w:t>психолог определяет направления и средства коррекционно-развивающей работы, периодичность и продолжительность цикла специальных занятий. Наиболее важной задачей является при этом разработка индивидуально-ориентированных программ психологической помощи или использование уже имеющихся разработок в соответствии с индивидуально-психологическими особенностями ребенка или группы детей в целом.</w:t>
      </w:r>
    </w:p>
    <w:p w:rsidR="00C9676D" w:rsidRPr="005A7B28" w:rsidRDefault="00C9676D" w:rsidP="00C9676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Основными направлениями коррекционно-развивающей работы психолога с детьми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находящимися в условиях образовательной интеграции, являются:</w:t>
      </w:r>
    </w:p>
    <w:p w:rsidR="00C9676D" w:rsidRPr="005A7B28" w:rsidRDefault="00C9676D" w:rsidP="00C9676D">
      <w:pPr>
        <w:numPr>
          <w:ilvl w:val="0"/>
          <w:numId w:val="5"/>
        </w:numPr>
        <w:spacing w:after="0"/>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развитие эмоционально-личностной сферы и коррекция ее недостатков;</w:t>
      </w:r>
    </w:p>
    <w:p w:rsidR="00C9676D" w:rsidRPr="005A7B28" w:rsidRDefault="00C9676D" w:rsidP="00C9676D">
      <w:pPr>
        <w:numPr>
          <w:ilvl w:val="0"/>
          <w:numId w:val="5"/>
        </w:numPr>
        <w:spacing w:after="0"/>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развитие познавательной деятельности и целенаправленное формирование высших психических функций;</w:t>
      </w:r>
    </w:p>
    <w:p w:rsidR="00C9676D" w:rsidRPr="005A7B28" w:rsidRDefault="00C9676D" w:rsidP="00C9676D">
      <w:pPr>
        <w:numPr>
          <w:ilvl w:val="0"/>
          <w:numId w:val="5"/>
        </w:numPr>
        <w:spacing w:after="0"/>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формирование произвольной регуляции деятельности и поведения.</w:t>
      </w:r>
    </w:p>
    <w:p w:rsidR="00C9676D" w:rsidRPr="005A7B28" w:rsidRDefault="00C9676D" w:rsidP="00C9676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Рассмотри подробнее каждое из этих направлений.</w:t>
      </w:r>
    </w:p>
    <w:p w:rsidR="0025301D" w:rsidRPr="005A7B28" w:rsidRDefault="0025301D" w:rsidP="0025301D">
      <w:pPr>
        <w:spacing w:after="0"/>
        <w:ind w:firstLine="567"/>
        <w:jc w:val="center"/>
        <w:rPr>
          <w:rFonts w:ascii="Times New Roman" w:eastAsia="Arial Unicode MS" w:hAnsi="Times New Roman" w:cs="Times New Roman"/>
          <w:i/>
          <w:kern w:val="1"/>
          <w:sz w:val="28"/>
          <w:szCs w:val="28"/>
        </w:rPr>
      </w:pPr>
      <w:r w:rsidRPr="005A7B28">
        <w:rPr>
          <w:rFonts w:ascii="Times New Roman" w:eastAsia="Arial Unicode MS" w:hAnsi="Times New Roman" w:cs="Times New Roman"/>
          <w:b/>
          <w:bCs/>
          <w:i/>
          <w:kern w:val="1"/>
          <w:sz w:val="28"/>
          <w:szCs w:val="28"/>
        </w:rPr>
        <w:lastRenderedPageBreak/>
        <w:t>Развитие эмоционально-личностной сферы и коррекция ее недостатков.</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Для значительной части детей с </w:t>
      </w:r>
      <w:r w:rsidR="00D12604" w:rsidRPr="005A7B28">
        <w:rPr>
          <w:rFonts w:ascii="Times New Roman" w:eastAsia="Arial Unicode MS" w:hAnsi="Times New Roman" w:cs="Times New Roman"/>
          <w:kern w:val="1"/>
          <w:sz w:val="28"/>
          <w:szCs w:val="28"/>
        </w:rPr>
        <w:t xml:space="preserve">умственной отсталостью (интеллектуальными нарушениями) </w:t>
      </w:r>
      <w:r w:rsidRPr="005A7B28">
        <w:rPr>
          <w:rFonts w:ascii="Times New Roman" w:eastAsia="Arial Unicode MS" w:hAnsi="Times New Roman" w:cs="Times New Roman"/>
          <w:kern w:val="1"/>
          <w:sz w:val="28"/>
          <w:szCs w:val="28"/>
        </w:rPr>
        <w:t xml:space="preserve"> типичен дефицит социальных способностей, проявляющейся в трудностях взаимодействия с окружающими детьми и взрослыми. В ряде случаев указанный дефицит сопряжен с проблемами эмоциональной регуляции. В связи с этим развитие эмоционально-личностной сферы и коррекция ее недостатков предполагают:</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гармонизацию аффективной сферы ребенка;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профилактику и устранение (смягчение) возможных агрессивных и негативистических проявлений, других отклонений в поведении;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предупреждение и преодоление негативных черт личности и формирующегося характера;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и тренировку механизмов, обеспечивающих адаптацию ребенка к новым социальным условиям ( в том числе снятие тревожности, робости и т.п.);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создание условий для развития самосознания и формирования адекватной самооценки;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социальных эмоций;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сверстниками и взрослыми).</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Работа по расширению и упорядочению эмоционального опыта детей включает помощь в усвоении ребенком представлений о невербальных средствах выражения эмоций; в формировании понимания смысла и значения различных форм поведения людей в эмоционально значимых ситуациях; в проверке и оценке ребенком собственного текущего поведения на основании полученных знаний и навыков.</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Большую роль в данной работе играют индивидуальные и групповые занятия с детьми театрализованной деятельностью с применением методик игротерапии и сказкотерапии.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 для улучшения и собственного самочувствия, и отношений со сверстниками в классе.</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Работа психолога с детьми с </w:t>
      </w:r>
      <w:r w:rsidR="005F3177" w:rsidRPr="005A7B28">
        <w:rPr>
          <w:rFonts w:ascii="Times New Roman" w:eastAsia="Arial Unicode MS" w:hAnsi="Times New Roman" w:cs="Times New Roman"/>
          <w:kern w:val="1"/>
          <w:sz w:val="28"/>
          <w:szCs w:val="28"/>
        </w:rPr>
        <w:t xml:space="preserve">умственной отсталостью (интеллектуальными нарушениями)  </w:t>
      </w:r>
      <w:r w:rsidRPr="005A7B28">
        <w:rPr>
          <w:rFonts w:ascii="Times New Roman" w:eastAsia="Arial Unicode MS" w:hAnsi="Times New Roman" w:cs="Times New Roman"/>
          <w:kern w:val="1"/>
          <w:sz w:val="28"/>
          <w:szCs w:val="28"/>
        </w:rPr>
        <w:t xml:space="preserve">по формированию уверенности в себе и снижению тревожности ведется в таких направлениях, как формирование у них оптимистического склада мышления и мироощущения, положительной установки на предстоящую деятельность, умения освобождаться от страхов, </w:t>
      </w:r>
      <w:r w:rsidRPr="005A7B28">
        <w:rPr>
          <w:rFonts w:ascii="Times New Roman" w:eastAsia="Arial Unicode MS" w:hAnsi="Times New Roman" w:cs="Times New Roman"/>
          <w:kern w:val="1"/>
          <w:sz w:val="28"/>
          <w:szCs w:val="28"/>
        </w:rPr>
        <w:lastRenderedPageBreak/>
        <w:t>переключаться с неприятных впечатлений, а также укрепление уважения к себе, веры в свои способности и возможности.</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Ребенок с </w:t>
      </w:r>
      <w:r w:rsidR="005F3177"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имеет ряд специфических черт, которые затрудняют процесс его общения со сверстниками и взрослыми, что, в свою очередь, отрицательно сказывается на дальнейшем развитии его эмоционально-личностной сферы. В связи с этим в работе психолога выделяются следующие наиболее важные задачи: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воспитание у детей интереса к окружающим людям;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выработка контактности и умения извлекать опыт из неудачного общения;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обучение произвольной регуляции своего эмоционального состояния и избеганию конфликтов.</w:t>
      </w:r>
    </w:p>
    <w:p w:rsidR="0025301D" w:rsidRPr="005A7B28" w:rsidRDefault="005F3177"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Важно </w:t>
      </w:r>
      <w:r w:rsidR="0025301D" w:rsidRPr="005A7B28">
        <w:rPr>
          <w:rFonts w:ascii="Times New Roman" w:eastAsia="Arial Unicode MS" w:hAnsi="Times New Roman" w:cs="Times New Roman"/>
          <w:kern w:val="1"/>
          <w:sz w:val="28"/>
          <w:szCs w:val="28"/>
        </w:rPr>
        <w:t xml:space="preserve"> «показать ребенку с нарушениями в развитии, что наряду с внешним миром, который он может увидеть, почувствовать, потрогать, есть и другой, скрытый, трудно доступный, внутренний мир человека- мир желаний, настроений, переживаний, чувств. У каждого человека свой внутренний мир, и чем лучше человек понимает себя и других, тем больше надежд на то, что он будет жить в мире с самим собой и будет понят и принят другими людьми».</w:t>
      </w:r>
    </w:p>
    <w:p w:rsidR="0025301D" w:rsidRPr="005A7B28" w:rsidRDefault="0025301D" w:rsidP="0025301D">
      <w:pPr>
        <w:spacing w:after="0"/>
        <w:ind w:firstLine="567"/>
        <w:jc w:val="center"/>
        <w:rPr>
          <w:rFonts w:ascii="Times New Roman" w:eastAsia="Arial Unicode MS" w:hAnsi="Times New Roman" w:cs="Times New Roman"/>
          <w:b/>
          <w:bCs/>
          <w:i/>
          <w:kern w:val="1"/>
          <w:sz w:val="28"/>
          <w:szCs w:val="28"/>
        </w:rPr>
      </w:pPr>
      <w:r w:rsidRPr="005A7B28">
        <w:rPr>
          <w:rFonts w:ascii="Times New Roman" w:eastAsia="Arial Unicode MS" w:hAnsi="Times New Roman" w:cs="Times New Roman"/>
          <w:b/>
          <w:bCs/>
          <w:i/>
          <w:kern w:val="1"/>
          <w:sz w:val="28"/>
          <w:szCs w:val="28"/>
        </w:rPr>
        <w:t xml:space="preserve">Развитие познавательной деятельности и целенаправленное </w:t>
      </w:r>
    </w:p>
    <w:p w:rsidR="0025301D" w:rsidRPr="005A7B28" w:rsidRDefault="0025301D" w:rsidP="0025301D">
      <w:pPr>
        <w:spacing w:after="0"/>
        <w:ind w:firstLine="567"/>
        <w:jc w:val="center"/>
        <w:rPr>
          <w:rFonts w:ascii="Times New Roman" w:eastAsia="Arial Unicode MS" w:hAnsi="Times New Roman" w:cs="Times New Roman"/>
          <w:i/>
          <w:kern w:val="1"/>
          <w:sz w:val="28"/>
          <w:szCs w:val="28"/>
        </w:rPr>
      </w:pPr>
      <w:r w:rsidRPr="005A7B28">
        <w:rPr>
          <w:rFonts w:ascii="Times New Roman" w:eastAsia="Arial Unicode MS" w:hAnsi="Times New Roman" w:cs="Times New Roman"/>
          <w:b/>
          <w:bCs/>
          <w:i/>
          <w:kern w:val="1"/>
          <w:sz w:val="28"/>
          <w:szCs w:val="28"/>
        </w:rPr>
        <w:t>формирование высших психических функций.</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Развитие познавательных функций является традиционным направлением работы психолога в школе. Оно предполагает</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стимуляцию познавательной активности как средства формирования устойчивой познавательной мотивации;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внимания (устойчивости, концентрации, повышения объема, переключения, самоконтроля и т.д.);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памяти (расширение объема, устойчивости, формирование приемов запоминания, развитие смысловой памяти);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развитие восприятия (пространственного, слухового), пространственных и временных представлений, сенсомоторной координации;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Занятия проводятся психологом по плану, составленному в соответствии с программой индивидуального развития ребенка. Важным условием планирования является реализация принципов комплексного влияния на ряд высших психических функций с выделением, вместе с тем, доминирующих объектов воздействия, изменяющихся по мере формирования у детей с </w:t>
      </w:r>
      <w:r w:rsidR="005F3177" w:rsidRPr="005A7B28">
        <w:rPr>
          <w:rFonts w:ascii="Times New Roman" w:eastAsia="Arial Unicode MS" w:hAnsi="Times New Roman" w:cs="Times New Roman"/>
          <w:kern w:val="1"/>
          <w:sz w:val="28"/>
          <w:szCs w:val="28"/>
        </w:rPr>
        <w:lastRenderedPageBreak/>
        <w:t xml:space="preserve">умственной отсталостью (интеллектуальными нарушениями) </w:t>
      </w:r>
      <w:r w:rsidRPr="005A7B28">
        <w:rPr>
          <w:rFonts w:ascii="Times New Roman" w:eastAsia="Arial Unicode MS" w:hAnsi="Times New Roman" w:cs="Times New Roman"/>
          <w:kern w:val="1"/>
          <w:sz w:val="28"/>
          <w:szCs w:val="28"/>
        </w:rPr>
        <w:t xml:space="preserve"> познавательной деятельности и ее саморегуляции. </w:t>
      </w:r>
    </w:p>
    <w:p w:rsidR="0025301D" w:rsidRPr="005A7B28" w:rsidRDefault="0025301D" w:rsidP="0025301D">
      <w:pPr>
        <w:spacing w:after="0"/>
        <w:ind w:firstLine="567"/>
        <w:jc w:val="center"/>
        <w:rPr>
          <w:rFonts w:ascii="Times New Roman" w:eastAsia="Arial Unicode MS" w:hAnsi="Times New Roman" w:cs="Times New Roman"/>
          <w:i/>
          <w:kern w:val="1"/>
          <w:sz w:val="28"/>
          <w:szCs w:val="28"/>
        </w:rPr>
      </w:pPr>
      <w:r w:rsidRPr="005A7B28">
        <w:rPr>
          <w:rFonts w:ascii="Times New Roman" w:eastAsia="Arial Unicode MS" w:hAnsi="Times New Roman" w:cs="Times New Roman"/>
          <w:b/>
          <w:bCs/>
          <w:i/>
          <w:kern w:val="1"/>
          <w:sz w:val="28"/>
          <w:szCs w:val="28"/>
        </w:rPr>
        <w:t>Формирование произвольной регуляции деятельности и поведения.</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На пороге школьного обучения становление сферы саморегуляции имеет особое значение. Развитие возможности управлять своим поведением – один из существенных моментов, определяющих психологическую готовность ребенка к обучению в школе. Характерная для детей с </w:t>
      </w:r>
      <w:r w:rsidR="005F3177" w:rsidRPr="005A7B28">
        <w:rPr>
          <w:rFonts w:ascii="Times New Roman" w:eastAsia="Arial Unicode MS" w:hAnsi="Times New Roman" w:cs="Times New Roman"/>
          <w:kern w:val="1"/>
          <w:sz w:val="28"/>
          <w:szCs w:val="28"/>
        </w:rPr>
        <w:t xml:space="preserve">умственной отсталостью (интеллектуальными нарушениями) </w:t>
      </w:r>
      <w:r w:rsidRPr="005A7B28">
        <w:rPr>
          <w:rFonts w:ascii="Times New Roman" w:eastAsia="Arial Unicode MS" w:hAnsi="Times New Roman" w:cs="Times New Roman"/>
          <w:kern w:val="1"/>
          <w:sz w:val="28"/>
          <w:szCs w:val="28"/>
        </w:rPr>
        <w:t xml:space="preserve"> младшего школьного возраста недостаточная сформированность осознанной саморегуляции деятельности является тормозящим фактором когнитивного и личностного развития ребенка, а также одной из основных причин, порождающих трудности в учебно-познавательной деятельности.</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Работа психолога по формированию осознанной саморегуляции познавательной деятельности у детей с </w:t>
      </w:r>
      <w:r w:rsidR="005F3177"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ведется в нескольких направлениях, связанных с формированием определенного комплекса умений:</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ставить и удерживать цель деятельности;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планировать действия; определять и сохранять способ действий;</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использовать самоконтроль на всех этапах деятельности;</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осуществлять словесный отчет о процессе и результатах деятельности; </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оценивать процесс и результат деятельности.</w:t>
      </w:r>
    </w:p>
    <w:p w:rsidR="0025301D" w:rsidRPr="005A7B28" w:rsidRDefault="0025301D" w:rsidP="0025301D">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Для детей, характеризующихся различным уровнем сформированности осознанной саморегуляции познавательной деятельности, определена конкретная область психолого-педагогического воздействия, а также разработаны направления и содержание групповых и индивидуальных коррекционно-развивающих занятий в рамках психологического сопровождения.</w:t>
      </w:r>
    </w:p>
    <w:p w:rsidR="00E30954" w:rsidRPr="005A7B28" w:rsidRDefault="00E30954" w:rsidP="00E30954">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Каждое психологическое занятие характеризуется наличием вводной части, цель которой расспросить о состоянии и достигнутых успехах, настроить школьника на предстоящую работу: создать положительное эмоциональное состояние и личную заинтересованность в выполнении каждого занятия, а также заключительная часть, основу которой составляет рефлексивная практика. С помощью рефлексии можно проанализировать итог занятия, с какими эмоциями ребенок уходит с него (положительными – удовлетворение от работы, нейтральными – работа не вызвала никаких эмоций, отрицательными – неудовлетворенность проделанной работой). В практике работы специалиста-психолога имеется ряд эффективных рефлексий: «Солнышко настроения», «Термометр чувств», «Эмоциональные модальности» и другие игровые упражнения. </w:t>
      </w:r>
    </w:p>
    <w:p w:rsidR="00E30954" w:rsidRPr="005A7B28" w:rsidRDefault="00E30954" w:rsidP="00E30954">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Следующая закономерность в построении программы заключается в том, что первично предлагаются занятия по развитию высших психических </w:t>
      </w:r>
      <w:r w:rsidRPr="005A7B28">
        <w:rPr>
          <w:rFonts w:ascii="Times New Roman" w:eastAsia="Arial Unicode MS" w:hAnsi="Times New Roman" w:cs="Times New Roman"/>
          <w:kern w:val="1"/>
          <w:sz w:val="28"/>
          <w:szCs w:val="28"/>
        </w:rPr>
        <w:lastRenderedPageBreak/>
        <w:t xml:space="preserve">функций: формирование эталонных представлений, развитие сенсорно-перцептивной деятельности, восприятия и умственных способностей ребенка. </w:t>
      </w:r>
    </w:p>
    <w:p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В процессе коррекционно-развивающей работы используются следующие формы и методы работы:</w:t>
      </w:r>
    </w:p>
    <w:p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занятия индивидуальные и групповые,</w:t>
      </w:r>
    </w:p>
    <w:p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игры, упражнения, этюды,</w:t>
      </w:r>
    </w:p>
    <w:p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 xml:space="preserve">психокоррекционные методики и технологии, </w:t>
      </w:r>
    </w:p>
    <w:p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беседы с учащимися,</w:t>
      </w:r>
    </w:p>
    <w:p w:rsidR="009526F1" w:rsidRPr="005A7B28" w:rsidRDefault="009526F1" w:rsidP="009526F1">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bCs/>
          <w:kern w:val="1"/>
          <w:sz w:val="28"/>
          <w:szCs w:val="28"/>
        </w:rPr>
        <w:t>организация деятельности (игра, труд, изобразительная, конструирование и др.).</w:t>
      </w:r>
    </w:p>
    <w:p w:rsidR="00E30954" w:rsidRPr="005A7B28" w:rsidRDefault="00E30954" w:rsidP="00F90310">
      <w:pPr>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Обязательным считается ведение занятия в игровой форме, возможно, в виде сюжетно-игрового занятия и занятия по сказочному сюжету. Это способствует созданию доброжелательной атмосферы в группе «специалист-ребенок», эмоциональной сплоченности всех участвующих в коррекционно-воспитательном процессе, что способствует более эффективной результативности программы. </w:t>
      </w:r>
    </w:p>
    <w:p w:rsidR="0025301D" w:rsidRPr="005A7B28" w:rsidRDefault="003154D0" w:rsidP="002C58C6">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3.</w:t>
      </w:r>
      <w:r w:rsidRPr="005A7B28">
        <w:rPr>
          <w:rFonts w:ascii="Times New Roman" w:eastAsia="Arial Unicode MS" w:hAnsi="Times New Roman" w:cs="Times New Roman"/>
          <w:b/>
          <w:kern w:val="1"/>
          <w:sz w:val="28"/>
          <w:szCs w:val="28"/>
        </w:rPr>
        <w:t>Консультативная работа</w:t>
      </w:r>
      <w:r w:rsidRPr="005A7B28">
        <w:rPr>
          <w:rFonts w:ascii="Times New Roman" w:eastAsia="Arial Unicode MS" w:hAnsi="Times New Roman" w:cs="Times New Roman"/>
          <w:kern w:val="1"/>
          <w:sz w:val="28"/>
          <w:szCs w:val="28"/>
        </w:rPr>
        <w:t xml:space="preserve"> обеспечивает </w:t>
      </w:r>
      <w:r w:rsidR="0025301D" w:rsidRPr="005A7B28">
        <w:rPr>
          <w:rFonts w:ascii="Times New Roman" w:eastAsia="Arial Unicode MS" w:hAnsi="Times New Roman" w:cs="Times New Roman"/>
          <w:kern w:val="1"/>
          <w:sz w:val="28"/>
          <w:szCs w:val="28"/>
        </w:rPr>
        <w:t xml:space="preserve">оказание педагогам и родителям помощи в воспитании и обучении ребенка с </w:t>
      </w:r>
      <w:r w:rsidR="002E2A66" w:rsidRPr="005A7B28">
        <w:rPr>
          <w:rFonts w:ascii="Times New Roman" w:eastAsia="Arial Unicode MS" w:hAnsi="Times New Roman" w:cs="Times New Roman"/>
          <w:kern w:val="1"/>
          <w:sz w:val="28"/>
          <w:szCs w:val="28"/>
        </w:rPr>
        <w:t xml:space="preserve">умственной отсталостью (интеллектуальными нарушениями).  </w:t>
      </w:r>
      <w:r w:rsidR="0025301D" w:rsidRPr="005A7B28">
        <w:rPr>
          <w:rFonts w:ascii="Times New Roman" w:eastAsia="Arial Unicode MS" w:hAnsi="Times New Roman" w:cs="Times New Roman"/>
          <w:kern w:val="1"/>
          <w:sz w:val="28"/>
          <w:szCs w:val="28"/>
        </w:rPr>
        <w:t xml:space="preserve"> Психолог разрабатывает рекомендации в соответствии с возрастными и индивидуально-типическими особенностями детей, состоянием их соматического и психического здоровья, проводит мероприятия, способствующие повышению профессиональной компетенции учителей, включению родителей в решение коррекционно-воспитательных задач.</w:t>
      </w:r>
    </w:p>
    <w:p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Основными задачами психологического консультирования педагогов являются</w:t>
      </w:r>
      <w:r w:rsidR="00E30954" w:rsidRPr="005A7B28">
        <w:rPr>
          <w:rFonts w:ascii="Times New Roman" w:eastAsia="Arial Unicode MS" w:hAnsi="Times New Roman" w:cs="Times New Roman"/>
          <w:kern w:val="1"/>
          <w:sz w:val="28"/>
          <w:szCs w:val="28"/>
        </w:rPr>
        <w:t>:</w:t>
      </w:r>
    </w:p>
    <w:p w:rsidR="00E30954" w:rsidRPr="005A7B28" w:rsidRDefault="00E30954"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w:t>
      </w:r>
      <w:r w:rsidR="0025301D" w:rsidRPr="005A7B28">
        <w:rPr>
          <w:rFonts w:ascii="Times New Roman" w:eastAsia="Arial Unicode MS" w:hAnsi="Times New Roman" w:cs="Times New Roman"/>
          <w:kern w:val="1"/>
          <w:sz w:val="28"/>
          <w:szCs w:val="28"/>
        </w:rPr>
        <w:t xml:space="preserve"> раскрытие «слабых» и «сильных» сторон когнитивного и личностного развития ребенка, </w:t>
      </w:r>
    </w:p>
    <w:p w:rsidR="00E30954" w:rsidRPr="005A7B28" w:rsidRDefault="00E30954"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w:t>
      </w:r>
      <w:r w:rsidR="0025301D" w:rsidRPr="005A7B28">
        <w:rPr>
          <w:rFonts w:ascii="Times New Roman" w:eastAsia="Arial Unicode MS" w:hAnsi="Times New Roman" w:cs="Times New Roman"/>
          <w:kern w:val="1"/>
          <w:sz w:val="28"/>
          <w:szCs w:val="28"/>
        </w:rPr>
        <w:t xml:space="preserve">определение способов компенсации трудностей, </w:t>
      </w:r>
    </w:p>
    <w:p w:rsidR="00E30954" w:rsidRPr="005A7B28" w:rsidRDefault="00E30954"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 </w:t>
      </w:r>
      <w:r w:rsidR="0025301D" w:rsidRPr="005A7B28">
        <w:rPr>
          <w:rFonts w:ascii="Times New Roman" w:eastAsia="Arial Unicode MS" w:hAnsi="Times New Roman" w:cs="Times New Roman"/>
          <w:kern w:val="1"/>
          <w:sz w:val="28"/>
          <w:szCs w:val="28"/>
        </w:rPr>
        <w:t xml:space="preserve">выработка наиболее адекватных путей взаимодействия учителя с ребенком при фронтальной и индивидуальной формах организации занятий. </w:t>
      </w:r>
    </w:p>
    <w:p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Конкретные формы психологического просвещения педагогов могут быть разнообразными: занятия и семинары с учителями по ключевым проблемам развития ребенка с </w:t>
      </w:r>
      <w:r w:rsidR="002E2A66"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и его особым образовательным потребностям, организация педагогических консилиумов, подготовка к тематическим родительским собраниям, индивидуальные консультации и т.д. </w:t>
      </w:r>
    </w:p>
    <w:p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Форма и содержание работы с родителями определяется степенью их готовности к сотрудничеству. На начальном этапе взаимодействия наиболее </w:t>
      </w:r>
      <w:r w:rsidRPr="005A7B28">
        <w:rPr>
          <w:rFonts w:ascii="Times New Roman" w:eastAsia="Arial Unicode MS" w:hAnsi="Times New Roman" w:cs="Times New Roman"/>
          <w:kern w:val="1"/>
          <w:sz w:val="28"/>
          <w:szCs w:val="28"/>
        </w:rPr>
        <w:lastRenderedPageBreak/>
        <w:t xml:space="preserve">продуктивной формой работы является индивидуальное консультирование. Оно проводится в несколько этапов. </w:t>
      </w:r>
    </w:p>
    <w:p w:rsidR="00E30954"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Задачей первого этапа является установление доверительных отношений с родителями, отрицающими возможность и необходимость сотрудничества. Следующий этап индивидуального консультирования проводится по итогам всестороннего обследования ребенка. Психолог в доступной форме рассказывает родителям об особенностях их ребенка, указывает на его положительные качества, объясняет, какие специальные занятия ему необходимы, к каким специалистам нужно обратиться дополнительно, как заниматься в домашних условиях, на что следует обратить внимание. </w:t>
      </w:r>
    </w:p>
    <w:p w:rsidR="0025301D"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Очень важно дать понять родителям, что не следует осознавать трудности детей как неудачи и стыдиться проблем, что они должны стараться помочь своим детям, поддержать их. На </w:t>
      </w:r>
      <w:r w:rsidR="00E30954" w:rsidRPr="005A7B28">
        <w:rPr>
          <w:rFonts w:ascii="Times New Roman" w:eastAsia="Arial Unicode MS" w:hAnsi="Times New Roman" w:cs="Times New Roman"/>
          <w:kern w:val="1"/>
          <w:sz w:val="28"/>
          <w:szCs w:val="28"/>
        </w:rPr>
        <w:t>этапе собственно коррекционно-</w:t>
      </w:r>
      <w:r w:rsidRPr="005A7B28">
        <w:rPr>
          <w:rFonts w:ascii="Times New Roman" w:eastAsia="Arial Unicode MS" w:hAnsi="Times New Roman" w:cs="Times New Roman"/>
          <w:kern w:val="1"/>
          <w:sz w:val="28"/>
          <w:szCs w:val="28"/>
        </w:rPr>
        <w:t>развивающей работы родители привлекаются к выполнению конкретных рекомендаций и заданий психолога.</w:t>
      </w:r>
    </w:p>
    <w:p w:rsidR="0025301D" w:rsidRPr="005A7B28" w:rsidRDefault="0025301D" w:rsidP="0025301D">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На индивидуальных и групповых консультациях проводится совместное обсуждение хода и результатов коррекционной работы. Анализируются факторы положительной динамики развития ребенка, вырабатываются рекомендации по преодолению возможных проблем (в частности, связанных с адаптацией детей к школе, взаимодействием с одноклассниками в учебной работе и во внеурочное время).</w:t>
      </w:r>
    </w:p>
    <w:p w:rsidR="00E30954" w:rsidRPr="005A7B28" w:rsidRDefault="0025301D" w:rsidP="00E30954">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Работа с родителями осуществляется также в групповой форме на тематических консультациях, семинарах-практикумах и т.д.</w:t>
      </w:r>
    </w:p>
    <w:p w:rsidR="00D12604" w:rsidRPr="005A7B28" w:rsidRDefault="009526F1" w:rsidP="00F90310">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3154D0" w:rsidRPr="005A7B28" w:rsidRDefault="00E30954" w:rsidP="00E30954">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4. </w:t>
      </w:r>
      <w:r w:rsidRPr="005A7B28">
        <w:rPr>
          <w:rFonts w:ascii="Times New Roman" w:eastAsia="Arial Unicode MS" w:hAnsi="Times New Roman" w:cs="Times New Roman"/>
          <w:b/>
          <w:kern w:val="1"/>
          <w:sz w:val="28"/>
          <w:szCs w:val="28"/>
        </w:rPr>
        <w:t>И</w:t>
      </w:r>
      <w:r w:rsidR="003154D0" w:rsidRPr="005A7B28">
        <w:rPr>
          <w:rFonts w:ascii="Times New Roman" w:eastAsia="Arial Unicode MS" w:hAnsi="Times New Roman" w:cs="Times New Roman"/>
          <w:b/>
          <w:kern w:val="1"/>
          <w:sz w:val="28"/>
          <w:szCs w:val="28"/>
        </w:rPr>
        <w:t xml:space="preserve">нформационно-просветительская работа </w:t>
      </w:r>
      <w:r w:rsidR="003154D0" w:rsidRPr="005A7B28">
        <w:rPr>
          <w:rFonts w:ascii="Times New Roman" w:eastAsia="Arial Unicode MS" w:hAnsi="Times New Roman" w:cs="Times New Roman"/>
          <w:kern w:val="1"/>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003154D0" w:rsidRPr="005A7B28">
        <w:rPr>
          <w:rFonts w:ascii="Times New Roman" w:eastAsia="Arial Unicode MS" w:hAnsi="Times New Roman" w:cs="Times New Roman"/>
          <w:kern w:val="1"/>
          <w:sz w:val="28"/>
          <w:szCs w:val="28"/>
        </w:rPr>
        <w:t>, взаимодействия с педагогами и сверстниками, их родителями (законными представителями) и др.</w:t>
      </w:r>
    </w:p>
    <w:p w:rsidR="003154D0" w:rsidRPr="005A7B28" w:rsidRDefault="003154D0" w:rsidP="002C58C6">
      <w:pPr>
        <w:spacing w:after="0"/>
        <w:ind w:firstLine="567"/>
        <w:jc w:val="both"/>
        <w:rPr>
          <w:rFonts w:ascii="Times New Roman" w:eastAsia="Arial Unicode MS" w:hAnsi="Times New Roman" w:cs="Times New Roman"/>
          <w:iCs/>
          <w:kern w:val="1"/>
          <w:sz w:val="28"/>
          <w:szCs w:val="28"/>
          <w:lang w:eastAsia="ru-RU"/>
        </w:rPr>
      </w:pPr>
      <w:r w:rsidRPr="005A7B28">
        <w:rPr>
          <w:rFonts w:ascii="Times New Roman" w:eastAsia="Arial Unicode MS" w:hAnsi="Times New Roman" w:cs="Times New Roman"/>
          <w:iCs/>
          <w:kern w:val="1"/>
          <w:sz w:val="28"/>
          <w:szCs w:val="28"/>
          <w:lang w:eastAsia="ru-RU"/>
        </w:rPr>
        <w:t xml:space="preserve">Информационно-просветительскаяработа включает: </w:t>
      </w:r>
    </w:p>
    <w:p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kern w:val="28"/>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3154D0" w:rsidRPr="005A7B28" w:rsidRDefault="003154D0" w:rsidP="002C58C6">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kern w:val="28"/>
          <w:sz w:val="28"/>
          <w:szCs w:val="28"/>
        </w:rPr>
        <w:t>оформление информационных стендов, печатных и других материалов;</w:t>
      </w:r>
    </w:p>
    <w:p w:rsidR="003154D0" w:rsidRPr="005A7B28" w:rsidRDefault="003154D0" w:rsidP="00FE05D2">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t>― </w:t>
      </w:r>
      <w:r w:rsidRPr="005A7B28">
        <w:rPr>
          <w:rFonts w:ascii="Times New Roman" w:eastAsia="Arial Unicode MS" w:hAnsi="Times New Roman" w:cs="Times New Roman"/>
          <w:kern w:val="28"/>
          <w:sz w:val="28"/>
          <w:szCs w:val="28"/>
        </w:rPr>
        <w:t>психологическое просвещение педагогов с целью повышения их психологической  компетентности;</w:t>
      </w:r>
    </w:p>
    <w:p w:rsidR="003154D0" w:rsidRPr="005A7B28" w:rsidRDefault="003154D0" w:rsidP="00FE05D2">
      <w:pPr>
        <w:spacing w:after="0"/>
        <w:ind w:firstLine="567"/>
        <w:jc w:val="both"/>
        <w:rPr>
          <w:rFonts w:ascii="Times New Roman" w:eastAsia="Arial Unicode MS" w:hAnsi="Times New Roman" w:cs="Times New Roman"/>
          <w:kern w:val="28"/>
          <w:sz w:val="28"/>
          <w:szCs w:val="28"/>
        </w:rPr>
      </w:pPr>
      <w:r w:rsidRPr="005A7B28">
        <w:rPr>
          <w:rFonts w:ascii="Times New Roman" w:eastAsia="Arial Unicode MS" w:hAnsi="Times New Roman" w:cs="Times New Roman"/>
          <w:kern w:val="1"/>
          <w:sz w:val="28"/>
          <w:szCs w:val="28"/>
        </w:rPr>
        <w:lastRenderedPageBreak/>
        <w:t>― </w:t>
      </w:r>
      <w:r w:rsidRPr="005A7B28">
        <w:rPr>
          <w:rFonts w:ascii="Times New Roman" w:eastAsia="Arial Unicode MS" w:hAnsi="Times New Roman" w:cs="Times New Roman"/>
          <w:kern w:val="28"/>
          <w:sz w:val="28"/>
          <w:szCs w:val="28"/>
        </w:rPr>
        <w:t>психологическое просвещение родителей с целью формирования у них элементарной психолого-психологической компетентности.</w:t>
      </w:r>
    </w:p>
    <w:p w:rsidR="003154D0" w:rsidRPr="005A7B28" w:rsidRDefault="003154D0" w:rsidP="00FE05D2">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bCs/>
          <w:kern w:val="1"/>
          <w:sz w:val="28"/>
          <w:szCs w:val="28"/>
        </w:rPr>
        <w:t>Программа коррекционной работы</w:t>
      </w:r>
      <w:r w:rsidRPr="005A7B28">
        <w:rPr>
          <w:rFonts w:ascii="Times New Roman" w:eastAsia="Arial Unicode MS" w:hAnsi="Times New Roman" w:cs="Times New Roman"/>
          <w:kern w:val="1"/>
          <w:sz w:val="28"/>
          <w:szCs w:val="28"/>
        </w:rPr>
        <w:t xml:space="preserve"> может предусматривать индивидуализацию специального сопровождения обучающегося с </w:t>
      </w:r>
      <w:r w:rsidR="00D12604" w:rsidRPr="005A7B28">
        <w:rPr>
          <w:rFonts w:ascii="Times New Roman" w:eastAsia="Arial Unicode MS" w:hAnsi="Times New Roman" w:cs="Times New Roman"/>
          <w:kern w:val="1"/>
          <w:sz w:val="28"/>
          <w:szCs w:val="28"/>
        </w:rPr>
        <w:t xml:space="preserve">умственной отсталостью (интеллектуальными нарушениями).  </w:t>
      </w:r>
    </w:p>
    <w:p w:rsidR="005F3177" w:rsidRPr="005A7B28" w:rsidRDefault="003154D0" w:rsidP="00F90310">
      <w:pPr>
        <w:suppressAutoHyphens/>
        <w:spacing w:after="0"/>
        <w:ind w:firstLine="567"/>
        <w:jc w:val="both"/>
        <w:rPr>
          <w:rFonts w:ascii="Times New Roman" w:eastAsia="Arial Unicode MS" w:hAnsi="Times New Roman" w:cs="Times New Roman"/>
          <w:kern w:val="1"/>
          <w:sz w:val="28"/>
          <w:szCs w:val="28"/>
        </w:rPr>
      </w:pPr>
      <w:r w:rsidRPr="005A7B28">
        <w:rPr>
          <w:rFonts w:ascii="Times New Roman" w:eastAsia="Arial Unicode MS" w:hAnsi="Times New Roman" w:cs="Times New Roman"/>
          <w:kern w:val="1"/>
          <w:sz w:val="28"/>
          <w:szCs w:val="28"/>
        </w:rPr>
        <w:t xml:space="preserve">При возникновении трудностей в освоении обучающимся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содержания </w:t>
      </w:r>
      <w:r w:rsidR="00E30954" w:rsidRPr="005A7B28">
        <w:rPr>
          <w:rFonts w:ascii="Times New Roman" w:eastAsia="Arial Unicode MS" w:hAnsi="Times New Roman" w:cs="Times New Roman"/>
          <w:kern w:val="1"/>
          <w:sz w:val="28"/>
          <w:szCs w:val="28"/>
        </w:rPr>
        <w:t xml:space="preserve">адаптированной основной образовательной программы </w:t>
      </w:r>
      <w:r w:rsidRPr="005A7B28">
        <w:rPr>
          <w:rFonts w:ascii="Times New Roman" w:eastAsia="Arial Unicode MS" w:hAnsi="Times New Roman" w:cs="Times New Roman"/>
          <w:kern w:val="1"/>
          <w:sz w:val="28"/>
          <w:szCs w:val="28"/>
        </w:rPr>
        <w:t xml:space="preserve">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sidR="00D12604" w:rsidRPr="005A7B28">
        <w:rPr>
          <w:rFonts w:ascii="Times New Roman" w:eastAsia="Arial Unicode MS" w:hAnsi="Times New Roman" w:cs="Times New Roman"/>
          <w:kern w:val="1"/>
          <w:sz w:val="28"/>
          <w:szCs w:val="28"/>
        </w:rPr>
        <w:t>умственной отсталостью (интеллектуальными нарушениями)</w:t>
      </w:r>
      <w:r w:rsidRPr="005A7B28">
        <w:rPr>
          <w:rFonts w:ascii="Times New Roman" w:eastAsia="Arial Unicode MS" w:hAnsi="Times New Roman" w:cs="Times New Roman"/>
          <w:kern w:val="1"/>
          <w:sz w:val="28"/>
          <w:szCs w:val="28"/>
        </w:rPr>
        <w:t xml:space="preserve"> направляется на комплексное психолого-медико-педагогическое обследование с целью выработки рекомендаций по его дальнейшему обучению.</w:t>
      </w:r>
    </w:p>
    <w:p w:rsidR="00502EA9" w:rsidRPr="005A7B28" w:rsidRDefault="00502EA9" w:rsidP="0063744C">
      <w:pPr>
        <w:suppressAutoHyphens/>
        <w:spacing w:after="0"/>
        <w:rPr>
          <w:rFonts w:ascii="Times New Roman" w:eastAsia="Arial Unicode MS" w:hAnsi="Times New Roman" w:cs="Times New Roman"/>
          <w:kern w:val="1"/>
          <w:sz w:val="28"/>
          <w:szCs w:val="28"/>
        </w:rPr>
      </w:pPr>
    </w:p>
    <w:p w:rsidR="003C22DF" w:rsidRPr="005A7B28" w:rsidRDefault="00E30954" w:rsidP="00FE05D2">
      <w:pPr>
        <w:suppressAutoHyphens/>
        <w:spacing w:after="0"/>
        <w:ind w:firstLine="567"/>
        <w:jc w:val="center"/>
        <w:rPr>
          <w:rFonts w:ascii="Times New Roman" w:eastAsia="Arial Unicode MS" w:hAnsi="Times New Roman" w:cs="Times New Roman"/>
          <w:b/>
          <w:bCs/>
          <w:kern w:val="1"/>
          <w:sz w:val="28"/>
          <w:szCs w:val="28"/>
        </w:rPr>
      </w:pPr>
      <w:r w:rsidRPr="005A7B28">
        <w:rPr>
          <w:rFonts w:ascii="Times New Roman" w:eastAsia="Arial Unicode MS" w:hAnsi="Times New Roman" w:cs="Times New Roman"/>
          <w:b/>
          <w:bCs/>
          <w:kern w:val="1"/>
          <w:sz w:val="28"/>
          <w:szCs w:val="28"/>
        </w:rPr>
        <w:t>Планируемые результаты освоения обучающимися</w:t>
      </w:r>
    </w:p>
    <w:p w:rsidR="00FE05D2" w:rsidRPr="005A7B28" w:rsidRDefault="00E30954" w:rsidP="00FE05D2">
      <w:pPr>
        <w:suppressAutoHyphens/>
        <w:spacing w:after="0"/>
        <w:ind w:firstLine="567"/>
        <w:jc w:val="center"/>
        <w:rPr>
          <w:rFonts w:ascii="Times New Roman" w:eastAsia="Arial Unicode MS" w:hAnsi="Times New Roman" w:cs="Times New Roman"/>
          <w:b/>
          <w:bCs/>
          <w:kern w:val="1"/>
          <w:sz w:val="28"/>
          <w:szCs w:val="28"/>
        </w:rPr>
      </w:pPr>
      <w:r w:rsidRPr="005A7B28">
        <w:rPr>
          <w:rFonts w:ascii="Times New Roman" w:eastAsia="Arial Unicode MS" w:hAnsi="Times New Roman" w:cs="Times New Roman"/>
          <w:b/>
          <w:bCs/>
          <w:kern w:val="1"/>
          <w:sz w:val="28"/>
          <w:szCs w:val="28"/>
        </w:rPr>
        <w:t xml:space="preserve">с </w:t>
      </w:r>
      <w:r w:rsidR="003C22DF" w:rsidRPr="005A7B28">
        <w:rPr>
          <w:rFonts w:ascii="Times New Roman" w:eastAsia="Arial Unicode MS" w:hAnsi="Times New Roman" w:cs="Times New Roman"/>
          <w:b/>
          <w:bCs/>
          <w:kern w:val="1"/>
          <w:sz w:val="28"/>
          <w:szCs w:val="28"/>
        </w:rPr>
        <w:t>интеллектуальными нарушениями (легкой умственной отсталостью)</w:t>
      </w:r>
    </w:p>
    <w:p w:rsidR="00925086" w:rsidRPr="005A7B28" w:rsidRDefault="00E30954" w:rsidP="0063744C">
      <w:pPr>
        <w:suppressAutoHyphens/>
        <w:spacing w:after="0"/>
        <w:ind w:firstLine="567"/>
        <w:jc w:val="center"/>
        <w:rPr>
          <w:rFonts w:ascii="Times New Roman" w:hAnsi="Times New Roman" w:cs="Times New Roman"/>
          <w:sz w:val="28"/>
          <w:szCs w:val="28"/>
        </w:rPr>
      </w:pPr>
      <w:r w:rsidRPr="005A7B28">
        <w:rPr>
          <w:rFonts w:ascii="Times New Roman" w:eastAsia="Arial Unicode MS" w:hAnsi="Times New Roman" w:cs="Times New Roman"/>
          <w:b/>
          <w:bCs/>
          <w:kern w:val="1"/>
          <w:sz w:val="28"/>
          <w:szCs w:val="28"/>
        </w:rPr>
        <w:t xml:space="preserve"> </w:t>
      </w:r>
    </w:p>
    <w:p w:rsidR="00FE05D2" w:rsidRPr="005A7B28" w:rsidRDefault="00F07CB4"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Результаты освоения программы </w:t>
      </w:r>
      <w:r w:rsidR="00502EA9" w:rsidRPr="005A7B28">
        <w:rPr>
          <w:rFonts w:ascii="Times New Roman" w:hAnsi="Times New Roman" w:cs="Times New Roman"/>
          <w:sz w:val="28"/>
          <w:szCs w:val="28"/>
        </w:rPr>
        <w:t xml:space="preserve">психолого-педагогической работы </w:t>
      </w:r>
      <w:r w:rsidRPr="005A7B28">
        <w:rPr>
          <w:rFonts w:ascii="Times New Roman" w:hAnsi="Times New Roman" w:cs="Times New Roman"/>
          <w:sz w:val="28"/>
          <w:szCs w:val="28"/>
        </w:rPr>
        <w:t xml:space="preserve">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w:t>
      </w:r>
      <w:r w:rsidR="003C22DF" w:rsidRPr="005A7B28">
        <w:rPr>
          <w:rFonts w:ascii="Times New Roman" w:hAnsi="Times New Roman" w:cs="Times New Roman"/>
          <w:sz w:val="28"/>
          <w:szCs w:val="28"/>
        </w:rPr>
        <w:t>интеллектуальными нарушениями (легкой умственной отсталостью)</w:t>
      </w:r>
      <w:r w:rsidRPr="005A7B28">
        <w:rPr>
          <w:rFonts w:ascii="Times New Roman" w:hAnsi="Times New Roman" w:cs="Times New Roman"/>
          <w:sz w:val="28"/>
          <w:szCs w:val="28"/>
        </w:rPr>
        <w:t xml:space="preserve"> в различных средах: </w:t>
      </w:r>
    </w:p>
    <w:p w:rsidR="00FE05D2" w:rsidRPr="005A7B28" w:rsidRDefault="00F07CB4"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sym w:font="Symbol" w:char="F0B7"/>
      </w:r>
      <w:r w:rsidRPr="005A7B28">
        <w:rPr>
          <w:rFonts w:ascii="Times New Roman" w:hAnsi="Times New Roman" w:cs="Times New Roman"/>
          <w:sz w:val="28"/>
          <w:szCs w:val="28"/>
        </w:rPr>
        <w:t xml:space="preserve"> развитие адекватных представлений о собственных возможностях, о насущно необходимом жизнеобеспечении, проявляющееся: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обратиться к учителю при затруднениях в учебном процессе, сформулировать запрос о специальной помощи;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написать при необходимости SMS-сообщение, правильно выбрать адресата (близкого человека), корректно и точно сформулировать </w:t>
      </w:r>
      <w:r w:rsidR="00F07CB4" w:rsidRPr="005A7B28">
        <w:rPr>
          <w:rFonts w:ascii="Times New Roman" w:hAnsi="Times New Roman" w:cs="Times New Roman"/>
          <w:sz w:val="28"/>
          <w:szCs w:val="28"/>
        </w:rPr>
        <w:lastRenderedPageBreak/>
        <w:t xml:space="preserve">возникшую проблему.овладение социально-бытовыми умениями, используемыми в повседневной жизни, проявляющееся: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включаться в разнообразные повседневные дела, принимать посильное участие;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ориентироваться в пространстве школы и просить помощи в случае затруднений, ориентироваться в расписании занятий;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включаться в разнообразные повседневные школьные дела, принимать посильное участие, брать на себя ответственность;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стремлении участвоватьв подготовке и проведении праздников дома и в школе.овладение навыками коммуникации и принятыми ритуалами социального взаимодействия, проявляющееся: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знаний правил коммуникации;</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начать и поддержать разговор, задать вопрос, выразить свои намерения, просьбу, пожелание, опасения, завершить разговор;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корректно выразить отказ и недовольство, благодарность, сочувствие и т.д.;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получать и уточнять информацию от собеседника; </w:t>
      </w:r>
    </w:p>
    <w:p w:rsidR="00502EA9"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освоении культурных форм выражения своих чувств. </w:t>
      </w:r>
    </w:p>
    <w:p w:rsidR="00FE05D2" w:rsidRPr="005A7B28" w:rsidRDefault="00F07CB4" w:rsidP="00502EA9">
      <w:pPr>
        <w:pStyle w:val="a7"/>
        <w:numPr>
          <w:ilvl w:val="0"/>
          <w:numId w:val="5"/>
        </w:numPr>
        <w:spacing w:after="0"/>
        <w:jc w:val="both"/>
        <w:rPr>
          <w:rFonts w:ascii="Times New Roman" w:hAnsi="Times New Roman" w:cs="Times New Roman"/>
          <w:sz w:val="28"/>
          <w:szCs w:val="28"/>
        </w:rPr>
      </w:pPr>
      <w:r w:rsidRPr="005A7B28">
        <w:rPr>
          <w:rFonts w:ascii="Times New Roman" w:hAnsi="Times New Roman" w:cs="Times New Roman"/>
          <w:sz w:val="28"/>
          <w:szCs w:val="28"/>
        </w:rPr>
        <w:t xml:space="preserve">способность к осмыслению и дифференциации картины мира, ее пространственно-временной организации, проявляющаяся: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lastRenderedPageBreak/>
        <w:t>-</w:t>
      </w:r>
      <w:r w:rsidR="00F07CB4" w:rsidRPr="005A7B28">
        <w:rPr>
          <w:rFonts w:ascii="Times New Roman" w:hAnsi="Times New Roman" w:cs="Times New Roman"/>
          <w:sz w:val="28"/>
          <w:szCs w:val="28"/>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расширении представлений о целостной и подробной картине мира, упорядоченной в пространстве и времени, адекватных возрасту ребёнка;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накапливать личные впечатления, связанные с явлениями окружающего мира;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устанавливать взаимосвязь между природным порядком и ходом собственной жизни в семье и в школе;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развитии любознательности, наблюдательности, способности замечать новое, задавать вопросы;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развитии активности во взаимодействии с миром, понимании собственной результативности;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накоплении опыта освоения нового при помощи экскурсий и путешествий;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передать свои впечатления, соображения, умозаключения так, чтобы быть понятым другим человеком;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принимать и включать в свой личный опыт жизненный опыт других людей; </w:t>
      </w:r>
    </w:p>
    <w:p w:rsidR="00502EA9"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способности взаимодействовать с другими людьми, умении делиться своими воспоминаниями, впечатлениями и планами.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sym w:font="Symbol" w:char="F0B7"/>
      </w:r>
      <w:r w:rsidR="00F07CB4" w:rsidRPr="005A7B28">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 </w:t>
      </w:r>
      <w:r w:rsidR="00F07CB4" w:rsidRPr="005A7B28">
        <w:rPr>
          <w:rFonts w:ascii="Times New Roman" w:hAnsi="Times New Roman" w:cs="Times New Roman"/>
          <w:sz w:val="28"/>
          <w:szCs w:val="28"/>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проявлять инициативу, корректно устанавливать и ограничивать контакт;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lastRenderedPageBreak/>
        <w:t>-</w:t>
      </w:r>
      <w:r w:rsidR="00F07CB4" w:rsidRPr="005A7B28">
        <w:rPr>
          <w:rFonts w:ascii="Times New Roman" w:hAnsi="Times New Roman" w:cs="Times New Roman"/>
          <w:sz w:val="28"/>
          <w:szCs w:val="28"/>
        </w:rPr>
        <w:t xml:space="preserve"> в умении не быть назойливым в своих просьбах и требованиях, быть благодарным за проявление внимания и оказание помощи; </w:t>
      </w:r>
    </w:p>
    <w:p w:rsidR="00FE05D2" w:rsidRPr="005A7B28" w:rsidRDefault="00502EA9"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w:t>
      </w:r>
      <w:r w:rsidR="00F07CB4" w:rsidRPr="005A7B28">
        <w:rPr>
          <w:rFonts w:ascii="Times New Roman" w:hAnsi="Times New Roman" w:cs="Times New Roman"/>
          <w:sz w:val="28"/>
          <w:szCs w:val="28"/>
        </w:rPr>
        <w:t xml:space="preserve"> в умении применять формы выражения своих чувств соответственно ситуации социального контакта. </w:t>
      </w:r>
    </w:p>
    <w:p w:rsidR="00FE05D2" w:rsidRPr="005A7B28" w:rsidRDefault="00F07CB4" w:rsidP="00F90310">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Требования к результатам освоения программы коррекционной работы конкретизируются применительно к каждому обучающемуся с </w:t>
      </w:r>
      <w:r w:rsidR="003C22DF" w:rsidRPr="005A7B28">
        <w:rPr>
          <w:rFonts w:ascii="Times New Roman" w:hAnsi="Times New Roman" w:cs="Times New Roman"/>
          <w:sz w:val="28"/>
          <w:szCs w:val="28"/>
        </w:rPr>
        <w:t>интеллектуальными нарушениями (легкой умственной отсталостью)</w:t>
      </w:r>
      <w:r w:rsidRPr="005A7B28">
        <w:rPr>
          <w:rFonts w:ascii="Times New Roman" w:hAnsi="Times New Roman" w:cs="Times New Roman"/>
          <w:sz w:val="28"/>
          <w:szCs w:val="28"/>
        </w:rPr>
        <w:t xml:space="preserve"> в соответствии с его потенциальными возможностями и особыми образовательными потребностями. </w:t>
      </w:r>
    </w:p>
    <w:p w:rsidR="00FE05D2" w:rsidRPr="005A7B28" w:rsidRDefault="00F07CB4" w:rsidP="00FE05D2">
      <w:pPr>
        <w:spacing w:after="0"/>
        <w:ind w:firstLine="567"/>
        <w:jc w:val="center"/>
        <w:rPr>
          <w:rFonts w:ascii="Times New Roman" w:hAnsi="Times New Roman" w:cs="Times New Roman"/>
          <w:b/>
          <w:sz w:val="28"/>
          <w:szCs w:val="28"/>
        </w:rPr>
      </w:pPr>
      <w:r w:rsidRPr="005A7B28">
        <w:rPr>
          <w:rFonts w:ascii="Times New Roman" w:hAnsi="Times New Roman" w:cs="Times New Roman"/>
          <w:b/>
          <w:sz w:val="28"/>
          <w:szCs w:val="28"/>
        </w:rPr>
        <w:t>Система оценки достижени</w:t>
      </w:r>
      <w:r w:rsidR="00FE05D2" w:rsidRPr="005A7B28">
        <w:rPr>
          <w:rFonts w:ascii="Times New Roman" w:hAnsi="Times New Roman" w:cs="Times New Roman"/>
          <w:b/>
          <w:sz w:val="28"/>
          <w:szCs w:val="28"/>
        </w:rPr>
        <w:t>й</w:t>
      </w:r>
      <w:r w:rsidR="00F90310" w:rsidRPr="005A7B28">
        <w:rPr>
          <w:rFonts w:ascii="Times New Roman" w:hAnsi="Times New Roman" w:cs="Times New Roman"/>
          <w:b/>
          <w:sz w:val="28"/>
          <w:szCs w:val="28"/>
        </w:rPr>
        <w:t xml:space="preserve"> </w:t>
      </w:r>
      <w:r w:rsidRPr="005A7B28">
        <w:rPr>
          <w:rFonts w:ascii="Times New Roman" w:hAnsi="Times New Roman" w:cs="Times New Roman"/>
          <w:b/>
          <w:sz w:val="28"/>
          <w:szCs w:val="28"/>
        </w:rPr>
        <w:t>обучающимися</w:t>
      </w:r>
    </w:p>
    <w:p w:rsidR="003C22DF" w:rsidRPr="005A7B28" w:rsidRDefault="003C22DF" w:rsidP="003C22DF">
      <w:pPr>
        <w:spacing w:after="0"/>
        <w:ind w:firstLine="567"/>
        <w:jc w:val="center"/>
        <w:rPr>
          <w:rFonts w:ascii="Times New Roman" w:hAnsi="Times New Roman" w:cs="Times New Roman"/>
          <w:b/>
          <w:sz w:val="28"/>
          <w:szCs w:val="28"/>
        </w:rPr>
      </w:pPr>
      <w:r w:rsidRPr="005A7B28">
        <w:rPr>
          <w:rFonts w:ascii="Times New Roman" w:hAnsi="Times New Roman" w:cs="Times New Roman"/>
          <w:b/>
          <w:sz w:val="28"/>
          <w:szCs w:val="28"/>
        </w:rPr>
        <w:t>с интеллектуальными нарушениями (легкой умственной отсталостью)</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Оценка результатов освоения </w:t>
      </w:r>
      <w:r w:rsidR="00502EA9" w:rsidRPr="005A7B28">
        <w:rPr>
          <w:rFonts w:ascii="Times New Roman" w:hAnsi="Times New Roman" w:cs="Times New Roman"/>
          <w:sz w:val="28"/>
          <w:szCs w:val="28"/>
        </w:rPr>
        <w:t xml:space="preserve">программы психолого-педагогического сопровождения </w:t>
      </w:r>
      <w:r w:rsidRPr="005A7B28">
        <w:rPr>
          <w:rFonts w:ascii="Times New Roman" w:hAnsi="Times New Roman" w:cs="Times New Roman"/>
          <w:sz w:val="28"/>
          <w:szCs w:val="28"/>
        </w:rPr>
        <w:t xml:space="preserve">обучающимися с </w:t>
      </w:r>
      <w:r w:rsidR="003C22DF" w:rsidRPr="005A7B28">
        <w:rPr>
          <w:rFonts w:ascii="Times New Roman" w:hAnsi="Times New Roman" w:cs="Times New Roman"/>
          <w:sz w:val="28"/>
          <w:szCs w:val="28"/>
        </w:rPr>
        <w:t>интеллектуальными нарушениями (легкой умственной отсталостью)</w:t>
      </w:r>
      <w:r w:rsidRPr="005A7B28">
        <w:rPr>
          <w:rFonts w:ascii="Times New Roman" w:hAnsi="Times New Roman" w:cs="Times New Roman"/>
          <w:sz w:val="28"/>
          <w:szCs w:val="28"/>
        </w:rPr>
        <w:t xml:space="preserve">осуществляется в полном соответствии с требованиями ФГОС НОО обучающихся с ОВЗ.При определении подходов к осуществлению оценки результатов освоения обучающимися с </w:t>
      </w:r>
      <w:r w:rsidR="003C22DF" w:rsidRPr="005A7B28">
        <w:rPr>
          <w:rFonts w:ascii="Times New Roman" w:hAnsi="Times New Roman" w:cs="Times New Roman"/>
          <w:sz w:val="28"/>
          <w:szCs w:val="28"/>
        </w:rPr>
        <w:t xml:space="preserve">интеллектуальными нарушениями (легкой умственной отсталостью) </w:t>
      </w:r>
      <w:r w:rsidRPr="005A7B28">
        <w:rPr>
          <w:rFonts w:ascii="Times New Roman" w:hAnsi="Times New Roman" w:cs="Times New Roman"/>
          <w:sz w:val="28"/>
          <w:szCs w:val="28"/>
        </w:rPr>
        <w:t xml:space="preserve"> целесообразно опираться на следующие принципы: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w:t>
      </w:r>
      <w:r w:rsidR="003C22DF" w:rsidRPr="005A7B28">
        <w:rPr>
          <w:rFonts w:ascii="Times New Roman" w:hAnsi="Times New Roman" w:cs="Times New Roman"/>
          <w:sz w:val="28"/>
          <w:szCs w:val="28"/>
        </w:rPr>
        <w:t>с интеллектуальными нарушениями (легкой умственной отсталостью)</w:t>
      </w:r>
      <w:r w:rsidRPr="005A7B28">
        <w:rPr>
          <w:rFonts w:ascii="Times New Roman" w:hAnsi="Times New Roman" w:cs="Times New Roman"/>
          <w:sz w:val="28"/>
          <w:szCs w:val="28"/>
        </w:rPr>
        <w:t>;</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r w:rsidR="003C22DF" w:rsidRPr="005A7B28">
        <w:rPr>
          <w:rFonts w:ascii="Times New Roman" w:hAnsi="Times New Roman" w:cs="Times New Roman"/>
          <w:sz w:val="28"/>
          <w:szCs w:val="28"/>
        </w:rPr>
        <w:t>с интеллектуальными нарушениями (легкой умственной отсталостью)</w:t>
      </w:r>
      <w:r w:rsidRPr="005A7B28">
        <w:rPr>
          <w:rFonts w:ascii="Times New Roman" w:hAnsi="Times New Roman" w:cs="Times New Roman"/>
          <w:sz w:val="28"/>
          <w:szCs w:val="28"/>
        </w:rPr>
        <w:t xml:space="preserve">;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w:t>
      </w:r>
      <w:r w:rsidR="00502EA9" w:rsidRPr="005A7B28">
        <w:rPr>
          <w:rFonts w:ascii="Times New Roman" w:hAnsi="Times New Roman" w:cs="Times New Roman"/>
          <w:sz w:val="28"/>
          <w:szCs w:val="28"/>
        </w:rPr>
        <w:t>адаптированной образовательной программы</w:t>
      </w:r>
      <w:r w:rsidRPr="005A7B28">
        <w:rPr>
          <w:rFonts w:ascii="Times New Roman" w:hAnsi="Times New Roman" w:cs="Times New Roman"/>
          <w:sz w:val="28"/>
          <w:szCs w:val="28"/>
        </w:rPr>
        <w:t xml:space="preserve">, что сможет обеспечить объективность оценки.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w:t>
      </w:r>
      <w:r w:rsidR="003C22DF" w:rsidRPr="005A7B28">
        <w:rPr>
          <w:rFonts w:ascii="Times New Roman" w:hAnsi="Times New Roman" w:cs="Times New Roman"/>
          <w:sz w:val="28"/>
          <w:szCs w:val="28"/>
        </w:rPr>
        <w:t>с интеллектуальными нарушениями (легкой умственной отсталостью)</w:t>
      </w:r>
      <w:r w:rsidRPr="005A7B28">
        <w:rPr>
          <w:rFonts w:ascii="Times New Roman" w:hAnsi="Times New Roman" w:cs="Times New Roman"/>
          <w:sz w:val="28"/>
          <w:szCs w:val="28"/>
        </w:rPr>
        <w:t xml:space="preserve">,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lastRenderedPageBreak/>
        <w:t xml:space="preserve">Оценка результатов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программы коррекционной работы осуществляется с помощью мониторинговых процедур.</w:t>
      </w:r>
      <w:r w:rsidRPr="005A7B28">
        <w:rPr>
          <w:rFonts w:ascii="Times New Roman" w:hAnsi="Times New Roman" w:cs="Times New Roman"/>
          <w:b/>
          <w:sz w:val="28"/>
          <w:szCs w:val="28"/>
        </w:rPr>
        <w:t>Мониторинг,</w:t>
      </w:r>
      <w:r w:rsidRPr="005A7B28">
        <w:rPr>
          <w:rFonts w:ascii="Times New Roman" w:hAnsi="Times New Roman" w:cs="Times New Roman"/>
          <w:sz w:val="28"/>
          <w:szCs w:val="28"/>
        </w:rPr>
        <w:t xml:space="preserve">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В целях оценки результатов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программы коррекционной работы используются три формы мониторинга: стартовая, текущая и финишная диагностика.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b/>
          <w:i/>
          <w:sz w:val="28"/>
          <w:szCs w:val="28"/>
        </w:rPr>
        <w:t>Стартовая диагностика</w:t>
      </w:r>
      <w:r w:rsidRPr="005A7B28">
        <w:rPr>
          <w:rFonts w:ascii="Times New Roman" w:hAnsi="Times New Roman" w:cs="Times New Roman"/>
          <w:sz w:val="28"/>
          <w:szCs w:val="28"/>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 познавательную деятельность и повседневную жизнь.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b/>
          <w:i/>
          <w:sz w:val="28"/>
          <w:szCs w:val="28"/>
        </w:rPr>
        <w:t>Текущая диагностика</w:t>
      </w:r>
      <w:r w:rsidRPr="005A7B28">
        <w:rPr>
          <w:rFonts w:ascii="Times New Roman" w:hAnsi="Times New Roman" w:cs="Times New Roman"/>
          <w:sz w:val="28"/>
          <w:szCs w:val="28"/>
        </w:rPr>
        <w:t xml:space="preserve"> используется для осуществления мониторинга в течение всего времени обучения обучающегося. Применяют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Целью </w:t>
      </w:r>
      <w:r w:rsidRPr="005A7B28">
        <w:rPr>
          <w:rFonts w:ascii="Times New Roman" w:hAnsi="Times New Roman" w:cs="Times New Roman"/>
          <w:b/>
          <w:i/>
          <w:sz w:val="28"/>
          <w:szCs w:val="28"/>
        </w:rPr>
        <w:t>финишной диагностики</w:t>
      </w:r>
      <w:r w:rsidRPr="005A7B28">
        <w:rPr>
          <w:rFonts w:ascii="Times New Roman" w:hAnsi="Times New Roman" w:cs="Times New Roman"/>
          <w:sz w:val="28"/>
          <w:szCs w:val="28"/>
        </w:rPr>
        <w:t xml:space="preserve">, приводящейся на заключительном этапе (окончание учебного года, окончание обучения на ступени школьного образования), выступает оценка достижений обучающегося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в соответствии с планируемыми результатами освоения обучающимися программы коррекционной работы.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w:t>
      </w:r>
      <w:r w:rsidRPr="005A7B28">
        <w:rPr>
          <w:rFonts w:ascii="Times New Roman" w:hAnsi="Times New Roman" w:cs="Times New Roman"/>
          <w:sz w:val="28"/>
          <w:szCs w:val="28"/>
        </w:rPr>
        <w:lastRenderedPageBreak/>
        <w:t xml:space="preserve">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E05D2" w:rsidRPr="005A7B28" w:rsidRDefault="002C58C6" w:rsidP="00FE05D2">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C2C66" w:rsidRPr="005A7B28" w:rsidRDefault="002C58C6" w:rsidP="00F90310">
      <w:pPr>
        <w:spacing w:after="0"/>
        <w:ind w:firstLine="567"/>
        <w:jc w:val="both"/>
        <w:rPr>
          <w:rFonts w:ascii="Times New Roman" w:hAnsi="Times New Roman" w:cs="Times New Roman"/>
          <w:sz w:val="28"/>
          <w:szCs w:val="28"/>
        </w:rPr>
      </w:pPr>
      <w:r w:rsidRPr="005A7B28">
        <w:rPr>
          <w:rFonts w:ascii="Times New Roman" w:hAnsi="Times New Roman" w:cs="Times New Roman"/>
          <w:sz w:val="28"/>
          <w:szCs w:val="28"/>
        </w:rPr>
        <w:t xml:space="preserve">Результаты освоения обучающимися </w:t>
      </w:r>
      <w:r w:rsidR="003C22DF" w:rsidRPr="005A7B28">
        <w:rPr>
          <w:rFonts w:ascii="Times New Roman" w:hAnsi="Times New Roman" w:cs="Times New Roman"/>
          <w:sz w:val="28"/>
          <w:szCs w:val="28"/>
        </w:rPr>
        <w:t xml:space="preserve">с интеллектуальными нарушениями (легкой умственной отсталостью) </w:t>
      </w:r>
      <w:r w:rsidRPr="005A7B28">
        <w:rPr>
          <w:rFonts w:ascii="Times New Roman" w:hAnsi="Times New Roman" w:cs="Times New Roman"/>
          <w:sz w:val="28"/>
          <w:szCs w:val="28"/>
        </w:rPr>
        <w:t xml:space="preserve">программы коррекционной работы не выносятся на итоговую оценку и оформляются в виде папки документов, хранящейся у школьного педагога-психолога. </w:t>
      </w:r>
    </w:p>
    <w:p w:rsidR="003C22DF" w:rsidRPr="005A7B28" w:rsidRDefault="003C22DF" w:rsidP="003C22DF">
      <w:pPr>
        <w:spacing w:after="0"/>
        <w:ind w:firstLine="567"/>
        <w:jc w:val="center"/>
        <w:rPr>
          <w:rFonts w:ascii="Times New Roman" w:eastAsia="Calibri" w:hAnsi="Times New Roman" w:cs="Times New Roman"/>
          <w:b/>
          <w:sz w:val="28"/>
          <w:szCs w:val="28"/>
        </w:rPr>
      </w:pPr>
      <w:r w:rsidRPr="005A7B28">
        <w:rPr>
          <w:rFonts w:ascii="Times New Roman" w:eastAsia="Calibri" w:hAnsi="Times New Roman" w:cs="Times New Roman"/>
          <w:b/>
          <w:sz w:val="28"/>
          <w:szCs w:val="28"/>
        </w:rPr>
        <w:t>Календарно-тематическое планирование</w:t>
      </w:r>
    </w:p>
    <w:p w:rsidR="003C22DF" w:rsidRPr="005A7B28" w:rsidRDefault="00CA7DC0" w:rsidP="003C22DF">
      <w:pPr>
        <w:spacing w:after="0"/>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3C22DF" w:rsidRPr="005A7B28">
        <w:rPr>
          <w:rFonts w:ascii="Times New Roman" w:eastAsia="Calibri" w:hAnsi="Times New Roman" w:cs="Times New Roman"/>
          <w:b/>
          <w:sz w:val="28"/>
          <w:szCs w:val="28"/>
        </w:rPr>
        <w:t xml:space="preserve"> класс</w:t>
      </w:r>
    </w:p>
    <w:p w:rsidR="003C22DF" w:rsidRPr="005A7B28" w:rsidRDefault="003C22DF" w:rsidP="003C22DF">
      <w:pPr>
        <w:suppressAutoHyphens/>
        <w:spacing w:after="0"/>
        <w:ind w:firstLine="567"/>
        <w:jc w:val="both"/>
        <w:rPr>
          <w:rFonts w:ascii="Times New Roman" w:eastAsia="Calibri" w:hAnsi="Times New Roman" w:cs="Times New Roman"/>
          <w:sz w:val="28"/>
          <w:szCs w:val="28"/>
        </w:rPr>
      </w:pPr>
      <w:r w:rsidRPr="005A7B28">
        <w:rPr>
          <w:rFonts w:ascii="Times New Roman" w:eastAsia="Calibri" w:hAnsi="Times New Roman" w:cs="Times New Roman"/>
          <w:sz w:val="28"/>
          <w:szCs w:val="28"/>
          <w:lang w:eastAsia="ar-SA"/>
        </w:rPr>
        <w:t xml:space="preserve">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w:t>
      </w:r>
      <w:r w:rsidR="005671FE" w:rsidRPr="005A7B28">
        <w:rPr>
          <w:rFonts w:ascii="Times New Roman" w:eastAsia="Calibri" w:hAnsi="Times New Roman" w:cs="Times New Roman"/>
          <w:sz w:val="28"/>
          <w:szCs w:val="28"/>
          <w:lang w:eastAsia="ar-SA"/>
        </w:rPr>
        <w:t>с интеллектуальными нарушениями (легкой умственной отсталостью)</w:t>
      </w:r>
      <w:r w:rsidRPr="005A7B28">
        <w:rPr>
          <w:rFonts w:ascii="Times New Roman" w:eastAsia="Calibri" w:hAnsi="Times New Roman" w:cs="Times New Roman"/>
          <w:sz w:val="28"/>
          <w:szCs w:val="28"/>
          <w:lang w:eastAsia="ar-SA"/>
        </w:rPr>
        <w:t>.</w:t>
      </w:r>
    </w:p>
    <w:tbl>
      <w:tblPr>
        <w:tblStyle w:val="1"/>
        <w:tblW w:w="0" w:type="auto"/>
        <w:tblLook w:val="04A0"/>
      </w:tblPr>
      <w:tblGrid>
        <w:gridCol w:w="817"/>
        <w:gridCol w:w="2693"/>
        <w:gridCol w:w="993"/>
        <w:gridCol w:w="4961"/>
      </w:tblGrid>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center"/>
              <w:rPr>
                <w:rFonts w:ascii="Times New Roman" w:hAnsi="Times New Roman"/>
                <w:b/>
                <w:i/>
                <w:sz w:val="28"/>
                <w:szCs w:val="28"/>
              </w:rPr>
            </w:pPr>
            <w:r w:rsidRPr="005A7B28">
              <w:rPr>
                <w:rFonts w:ascii="Times New Roman" w:hAnsi="Times New Roman"/>
                <w:b/>
                <w:i/>
                <w:sz w:val="28"/>
                <w:szCs w:val="28"/>
              </w:rPr>
              <w:t>№ п/п</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center"/>
              <w:rPr>
                <w:rFonts w:ascii="Times New Roman" w:hAnsi="Times New Roman"/>
                <w:b/>
                <w:i/>
                <w:sz w:val="28"/>
                <w:szCs w:val="28"/>
              </w:rPr>
            </w:pPr>
            <w:r w:rsidRPr="005A7B28">
              <w:rPr>
                <w:rFonts w:ascii="Times New Roman" w:hAnsi="Times New Roman"/>
                <w:b/>
                <w:i/>
                <w:sz w:val="28"/>
                <w:szCs w:val="28"/>
              </w:rPr>
              <w:t>Тема</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center"/>
              <w:rPr>
                <w:rFonts w:ascii="Times New Roman" w:hAnsi="Times New Roman"/>
                <w:b/>
                <w:i/>
                <w:sz w:val="28"/>
                <w:szCs w:val="28"/>
              </w:rPr>
            </w:pPr>
            <w:r w:rsidRPr="005A7B28">
              <w:rPr>
                <w:rFonts w:ascii="Times New Roman" w:hAnsi="Times New Roman"/>
                <w:b/>
                <w:i/>
                <w:sz w:val="28"/>
                <w:szCs w:val="28"/>
              </w:rPr>
              <w:t>Кол-во часов</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center"/>
              <w:rPr>
                <w:rFonts w:ascii="Times New Roman" w:hAnsi="Times New Roman"/>
                <w:b/>
                <w:i/>
                <w:sz w:val="28"/>
                <w:szCs w:val="28"/>
              </w:rPr>
            </w:pPr>
            <w:r w:rsidRPr="005A7B28">
              <w:rPr>
                <w:rFonts w:ascii="Times New Roman" w:hAnsi="Times New Roman"/>
                <w:b/>
                <w:i/>
                <w:sz w:val="28"/>
                <w:szCs w:val="28"/>
              </w:rPr>
              <w:t>Содержание</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1-3</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Диагностическое изучение ребенка</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CA7DC0" w:rsidP="003C22DF">
            <w:pPr>
              <w:jc w:val="both"/>
              <w:rPr>
                <w:rFonts w:ascii="Times New Roman" w:hAnsi="Times New Roman"/>
                <w:sz w:val="28"/>
                <w:szCs w:val="28"/>
              </w:rPr>
            </w:pPr>
            <w:r>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4-5</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 xml:space="preserve">Развитие предметно- практической деятельности. </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психогимнастика.</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6-7</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качеств внимания: сосредоточенности, концентрации, переключения.</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Игра «Найди пару», «Найди, где спрятано», «Графический диктант», «Корректурная проба», «Кто летает?» - выделение главных существенных признаков предметов; «Какое время года?»  и т.п.</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lastRenderedPageBreak/>
              <w:t>8-9</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памяти с использованием различных анализаторов.</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Игры на развитие памяти по сюжету сказки. Сказка В.Катаева «Цветик-семицветик».</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10-11</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произвольной опосредованной памяти.</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Сюжетное занятие. Пиктограммы. Учим детей самостоятельно составлять описательный рассказ животного, пользуясь опорной схемой.</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12-13</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памяти, мышления.</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Решение логических задач. Память на числа. Память на образы. Группировка. Пространственная ориентация – игра «Электронная муха»; «Я знаю пять названий».</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14-15</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памяти, применение качеств внимания</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Игры и упражнения по развитию произвольной памяти по сюжету сказки. «Путаница», «Запрещенные движения», «Дорожки».</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16-17</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элементов логического мышления.</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Игра «Что сначала, что потом»; логические задачи «Сходство. Отличие. Пересечение».</w:t>
            </w:r>
          </w:p>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 xml:space="preserve">«Одна клетка. Две клетки. Все клетки». «Петух. Волк. Лиса». Упр. «Лабиринт»  </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18-20</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эмоционально- волевой сферы и компонентов личности.</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CA7DC0" w:rsidP="003C22DF">
            <w:pPr>
              <w:jc w:val="both"/>
              <w:rPr>
                <w:rFonts w:ascii="Times New Roman" w:hAnsi="Times New Roman"/>
                <w:sz w:val="28"/>
                <w:szCs w:val="28"/>
              </w:rPr>
            </w:pPr>
            <w:r>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 xml:space="preserve">Игры на понимание разных эмоциональных состояний, отдельных черт характера. Сказкотерапия, драматизация, моделирование проблемных ситуаций. </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21-22</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 xml:space="preserve">Развитие творческих способностей. Развитие воображения. </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умения видеть в нарисованных фигурах реальные предметы. «Рисование с помощью шаблонов», «Кляксы», «Необычные рисунки», и пр.</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23-24</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произвольного внимания и поведения</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Игры «Найди пару», «Запретный номер», «Разведчики», «Путаница», «Корректурная проба» и т.п.</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25-26</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мнемических способностей.</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Обучение способам эффективного запоминания: «Запомни и найди», «Бессмысленные слова», «Имена» и т.д.</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27-28</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Развитие умственных способностей.</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29-</w:t>
            </w:r>
            <w:r w:rsidRPr="005A7B28">
              <w:rPr>
                <w:rFonts w:ascii="Times New Roman" w:hAnsi="Times New Roman"/>
                <w:sz w:val="28"/>
                <w:szCs w:val="28"/>
              </w:rPr>
              <w:lastRenderedPageBreak/>
              <w:t>31</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lastRenderedPageBreak/>
              <w:t xml:space="preserve">Коррекция и </w:t>
            </w:r>
            <w:r w:rsidRPr="005A7B28">
              <w:rPr>
                <w:rFonts w:ascii="Times New Roman" w:hAnsi="Times New Roman"/>
                <w:sz w:val="28"/>
                <w:szCs w:val="28"/>
              </w:rPr>
              <w:lastRenderedPageBreak/>
              <w:t>развитие эмоционально-волевой сферы.</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CA7DC0" w:rsidP="003C22DF">
            <w:pPr>
              <w:jc w:val="both"/>
              <w:rPr>
                <w:rFonts w:ascii="Times New Roman" w:hAnsi="Times New Roman"/>
                <w:sz w:val="28"/>
                <w:szCs w:val="28"/>
              </w:rPr>
            </w:pPr>
            <w:r>
              <w:rPr>
                <w:rFonts w:ascii="Times New Roman" w:hAnsi="Times New Roman"/>
                <w:sz w:val="28"/>
                <w:szCs w:val="28"/>
              </w:rPr>
              <w:lastRenderedPageBreak/>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 xml:space="preserve">Игры на понимание разных </w:t>
            </w:r>
            <w:r w:rsidRPr="005A7B28">
              <w:rPr>
                <w:rFonts w:ascii="Times New Roman" w:hAnsi="Times New Roman"/>
                <w:sz w:val="28"/>
                <w:szCs w:val="28"/>
              </w:rPr>
              <w:lastRenderedPageBreak/>
              <w:t>эмоциональных состояний, отдельных черт характера; игры с условиями: «да» и «нет» не говорите; игры по карточкам. Игры на развитие умения соблюдать совместные действия, развитие коммуникативных навыков общения.</w:t>
            </w:r>
          </w:p>
        </w:tc>
      </w:tr>
      <w:tr w:rsidR="003C22DF" w:rsidRPr="005A7B28" w:rsidTr="003C22DF">
        <w:tc>
          <w:tcPr>
            <w:tcW w:w="817"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lastRenderedPageBreak/>
              <w:t>32-34</w:t>
            </w:r>
          </w:p>
        </w:tc>
        <w:tc>
          <w:tcPr>
            <w:tcW w:w="2693"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Итоговое диагностическое изучение ребенка.</w:t>
            </w:r>
          </w:p>
        </w:tc>
        <w:tc>
          <w:tcPr>
            <w:tcW w:w="993" w:type="dxa"/>
            <w:tcBorders>
              <w:top w:val="single" w:sz="4" w:space="0" w:color="auto"/>
              <w:left w:val="single" w:sz="4" w:space="0" w:color="auto"/>
              <w:bottom w:val="single" w:sz="4" w:space="0" w:color="auto"/>
              <w:right w:val="single" w:sz="4" w:space="0" w:color="auto"/>
            </w:tcBorders>
            <w:hideMark/>
          </w:tcPr>
          <w:p w:rsidR="003C22DF" w:rsidRPr="005A7B28" w:rsidRDefault="00CA7DC0" w:rsidP="003C22DF">
            <w:pPr>
              <w:jc w:val="both"/>
              <w:rPr>
                <w:rFonts w:ascii="Times New Roman" w:hAnsi="Times New Roman"/>
                <w:sz w:val="28"/>
                <w:szCs w:val="28"/>
              </w:rPr>
            </w:pPr>
            <w:r>
              <w:rPr>
                <w:rFonts w:ascii="Times New Roman" w:hAnsi="Times New Roman"/>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3C22DF" w:rsidRPr="005A7B28" w:rsidRDefault="003C22DF" w:rsidP="003C22DF">
            <w:pPr>
              <w:jc w:val="both"/>
              <w:rPr>
                <w:rFonts w:ascii="Times New Roman" w:hAnsi="Times New Roman"/>
                <w:sz w:val="28"/>
                <w:szCs w:val="28"/>
              </w:rPr>
            </w:pPr>
            <w:r w:rsidRPr="005A7B28">
              <w:rPr>
                <w:rFonts w:ascii="Times New Roman" w:hAnsi="Times New Roman"/>
                <w:sz w:val="28"/>
                <w:szCs w:val="28"/>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полученными в начале учебного  года.</w:t>
            </w:r>
          </w:p>
        </w:tc>
      </w:tr>
    </w:tbl>
    <w:p w:rsidR="005671FE" w:rsidRPr="005A7B28" w:rsidRDefault="005671FE" w:rsidP="00F90310">
      <w:pPr>
        <w:spacing w:after="0"/>
        <w:jc w:val="both"/>
        <w:rPr>
          <w:rFonts w:ascii="Times New Roman" w:eastAsia="Calibri" w:hAnsi="Times New Roman" w:cs="Times New Roman"/>
          <w:sz w:val="28"/>
          <w:szCs w:val="28"/>
        </w:rPr>
      </w:pPr>
    </w:p>
    <w:p w:rsidR="00F90310" w:rsidRPr="005A7B28" w:rsidRDefault="00F9031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CA7DC0" w:rsidRDefault="00CA7DC0" w:rsidP="005671FE">
      <w:pPr>
        <w:spacing w:after="0"/>
        <w:ind w:firstLine="567"/>
        <w:jc w:val="center"/>
        <w:rPr>
          <w:rFonts w:ascii="Times New Roman" w:eastAsia="Calibri" w:hAnsi="Times New Roman" w:cs="Times New Roman"/>
          <w:b/>
          <w:sz w:val="28"/>
          <w:szCs w:val="28"/>
        </w:rPr>
      </w:pPr>
    </w:p>
    <w:p w:rsidR="005671FE" w:rsidRPr="005A7B28" w:rsidRDefault="005671FE" w:rsidP="005671FE">
      <w:pPr>
        <w:spacing w:after="0"/>
        <w:ind w:firstLine="567"/>
        <w:jc w:val="center"/>
        <w:rPr>
          <w:rFonts w:ascii="Times New Roman" w:eastAsia="Calibri" w:hAnsi="Times New Roman" w:cs="Times New Roman"/>
          <w:b/>
          <w:sz w:val="28"/>
          <w:szCs w:val="28"/>
        </w:rPr>
      </w:pPr>
      <w:r w:rsidRPr="005A7B28">
        <w:rPr>
          <w:rFonts w:ascii="Times New Roman" w:eastAsia="Calibri" w:hAnsi="Times New Roman" w:cs="Times New Roman"/>
          <w:b/>
          <w:sz w:val="28"/>
          <w:szCs w:val="28"/>
        </w:rPr>
        <w:lastRenderedPageBreak/>
        <w:t>Список литературы</w:t>
      </w:r>
    </w:p>
    <w:p w:rsidR="002E2A66" w:rsidRPr="005A7B28" w:rsidRDefault="002E2A66" w:rsidP="005671FE">
      <w:pPr>
        <w:spacing w:after="0"/>
        <w:ind w:firstLine="567"/>
        <w:jc w:val="center"/>
        <w:rPr>
          <w:rFonts w:ascii="Times New Roman" w:eastAsia="Calibri" w:hAnsi="Times New Roman" w:cs="Times New Roman"/>
          <w:b/>
          <w:sz w:val="28"/>
          <w:szCs w:val="28"/>
        </w:rPr>
      </w:pP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Бгажнокова И.М. Психология умственно отсталого школьника. - М.: Просвещение,1987. </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Варенова Т.В. Теория и практика коррекционной педагогики. - Минск, АСАР, 2003</w:t>
      </w:r>
    </w:p>
    <w:p w:rsidR="002E2A66" w:rsidRPr="005A7B28" w:rsidRDefault="002E2A66" w:rsidP="002E2A66">
      <w:pPr>
        <w:pStyle w:val="a7"/>
        <w:numPr>
          <w:ilvl w:val="0"/>
          <w:numId w:val="10"/>
        </w:numPr>
        <w:spacing w:after="0"/>
        <w:ind w:left="426" w:hanging="426"/>
        <w:jc w:val="both"/>
        <w:rPr>
          <w:rFonts w:ascii="Times New Roman" w:hAnsi="Times New Roman" w:cs="Times New Roman"/>
          <w:sz w:val="28"/>
          <w:szCs w:val="28"/>
        </w:rPr>
      </w:pPr>
      <w:r w:rsidRPr="005A7B28">
        <w:rPr>
          <w:rFonts w:ascii="Times New Roman" w:hAnsi="Times New Roman" w:cs="Times New Roman"/>
          <w:sz w:val="28"/>
          <w:szCs w:val="28"/>
        </w:rPr>
        <w:t xml:space="preserve">Воспитание и обучение детей и подростков с тяжёлыми и множественными нарушениями развития /И.М. Бгажнокова, М.Б. Ульянцева, С.В. Комарова и др.; под ред. И.М. Бгажноковой. – М.: Гуманитар. изд. Центр ВЛАДОС, 2007. </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Еременко И.Г. Олигофренопедагогика. - К: Вища школа, 1985. </w:t>
      </w:r>
    </w:p>
    <w:p w:rsidR="002E2A66" w:rsidRPr="005A7B28" w:rsidRDefault="002E2A66" w:rsidP="002E2A66">
      <w:pPr>
        <w:pStyle w:val="a7"/>
        <w:numPr>
          <w:ilvl w:val="0"/>
          <w:numId w:val="10"/>
        </w:numPr>
        <w:spacing w:after="0"/>
        <w:ind w:left="426" w:hanging="426"/>
        <w:jc w:val="both"/>
        <w:rPr>
          <w:rFonts w:ascii="Times New Roman" w:hAnsi="Times New Roman" w:cs="Times New Roman"/>
          <w:sz w:val="28"/>
          <w:szCs w:val="28"/>
        </w:rPr>
      </w:pPr>
      <w:r w:rsidRPr="005A7B28">
        <w:rPr>
          <w:rFonts w:ascii="Times New Roman" w:hAnsi="Times New Roman" w:cs="Times New Roman"/>
          <w:sz w:val="28"/>
          <w:szCs w:val="28"/>
        </w:rPr>
        <w:t>Забрамная С.Д. Изучаем обучая. Методические рекомендации по изучению детей с тяжёлой и умеренной умственной отсталостью /С.Д. Забрамная, Т.Н. Исаева. М.: В. Секачёв, ТЦ «Сфера», 2007.</w:t>
      </w:r>
    </w:p>
    <w:p w:rsidR="002E2A66" w:rsidRPr="005A7B28" w:rsidRDefault="002E2A66" w:rsidP="002E2A66">
      <w:pPr>
        <w:pStyle w:val="a7"/>
        <w:numPr>
          <w:ilvl w:val="0"/>
          <w:numId w:val="10"/>
        </w:numPr>
        <w:spacing w:after="0"/>
        <w:ind w:left="426" w:hanging="426"/>
        <w:jc w:val="both"/>
        <w:rPr>
          <w:rFonts w:ascii="Times New Roman" w:hAnsi="Times New Roman" w:cs="Times New Roman"/>
          <w:sz w:val="28"/>
          <w:szCs w:val="28"/>
        </w:rPr>
      </w:pPr>
      <w:r w:rsidRPr="005A7B28">
        <w:rPr>
          <w:rFonts w:ascii="Times New Roman" w:hAnsi="Times New Roman" w:cs="Times New Roman"/>
          <w:sz w:val="28"/>
          <w:szCs w:val="28"/>
        </w:rPr>
        <w:t xml:space="preserve">Исаев Д.Н. Умственная отсталость у детей и подростков. Руководство /Д.Н. Исаев. СПб.: ООО Издательство «Речь», 2007. </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Левченко И.Ю. Патопсихология: Теория и практика. - М.: Издательский центр "Академия",2002.</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Левченко И.Ю., Киселева Н.А. Психологическое изучение детей с отклонениями в развитии. - М.: Коррекционная педагогика, 2005.</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Маллер А.Р., Цикото Г.В. Воспитание и обучение детей с тяжелой интеллектуальной недостаточностью. - М.: Издательский центр "Академия", 2003. </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Обучение детей с нарушениями интеллектуального развития: (Олигофренопедагогика) / Под ред. Б.П. Пузанова. - М.: Издательский центр "Академия", 2000. </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Олигофренопедагогика. / Под ред. В.В. Воронковой. - М.: ДРОФА, 2009. </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Петрова В.Г., Белякова И.В. Кто они, дети с отклонениями в развитии? - М.: "Флинта": Московский психолого-социальный институт, 1998.</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Петрова В.Г. Умственно отсталые дети. - М.: Издательский центр "Академия", 2003.</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 xml:space="preserve">Психолого-педагогическая диагностикa /И.Ю. Левченко, С.Д. Забрамная, Т.А. Добровольская и др.;/Под ред. И.Ю. Левченко, С.Д. Забрамной. - М.: Издательский центр"Академия", 2003. </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Рубинштейн С.Я. Психология умственно отсталого школьника. М.: Просвещение,1996.</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Стребелева Е.А. Формирование мышления у детей с отклонениями в развитии. - М.: Гуманитар. изд. центр ВЛАДОС, 2001..</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t>Ткачёва В.В. Технологии психологической помощи семьям детей с отклонениями в развитии. – АСТ., М., 2007</w:t>
      </w:r>
    </w:p>
    <w:p w:rsidR="005671FE" w:rsidRPr="005A7B28" w:rsidRDefault="005671FE" w:rsidP="002E2A66">
      <w:pPr>
        <w:pStyle w:val="a7"/>
        <w:numPr>
          <w:ilvl w:val="0"/>
          <w:numId w:val="10"/>
        </w:numPr>
        <w:spacing w:after="0"/>
        <w:ind w:left="426" w:hanging="426"/>
        <w:jc w:val="both"/>
        <w:rPr>
          <w:rFonts w:ascii="Times New Roman" w:eastAsia="Calibri" w:hAnsi="Times New Roman" w:cs="Times New Roman"/>
          <w:sz w:val="28"/>
          <w:szCs w:val="28"/>
        </w:rPr>
      </w:pPr>
      <w:r w:rsidRPr="005A7B28">
        <w:rPr>
          <w:rFonts w:ascii="Times New Roman" w:eastAsia="Calibri" w:hAnsi="Times New Roman" w:cs="Times New Roman"/>
          <w:sz w:val="28"/>
          <w:szCs w:val="28"/>
        </w:rPr>
        <w:lastRenderedPageBreak/>
        <w:t>Шпек О. Люди с умственной отсталостью: Обучение и воспитание: Пер. с нем. - М.: Издательский центр "Академия", 2003. </w:t>
      </w:r>
    </w:p>
    <w:p w:rsidR="005671FE" w:rsidRPr="005A7B28" w:rsidRDefault="005671FE" w:rsidP="005671FE">
      <w:pPr>
        <w:spacing w:after="0"/>
        <w:ind w:firstLine="567"/>
        <w:jc w:val="both"/>
        <w:rPr>
          <w:rFonts w:ascii="Times New Roman" w:eastAsia="Calibri" w:hAnsi="Times New Roman" w:cs="Times New Roman"/>
          <w:sz w:val="28"/>
          <w:szCs w:val="28"/>
        </w:rPr>
      </w:pPr>
    </w:p>
    <w:p w:rsidR="003C22DF" w:rsidRPr="005A7B28" w:rsidRDefault="003C22DF" w:rsidP="003C22DF">
      <w:pPr>
        <w:spacing w:after="0"/>
        <w:ind w:firstLine="567"/>
        <w:jc w:val="both"/>
        <w:rPr>
          <w:rFonts w:ascii="Times New Roman" w:eastAsia="Calibri" w:hAnsi="Times New Roman" w:cs="Times New Roman"/>
          <w:sz w:val="28"/>
          <w:szCs w:val="28"/>
        </w:rPr>
      </w:pPr>
    </w:p>
    <w:p w:rsidR="003C22DF" w:rsidRPr="005A7B28" w:rsidRDefault="003C22DF" w:rsidP="003C22DF">
      <w:pPr>
        <w:spacing w:after="0"/>
        <w:ind w:firstLine="567"/>
        <w:jc w:val="both"/>
        <w:rPr>
          <w:rFonts w:ascii="Times New Roman" w:eastAsia="Calibri" w:hAnsi="Times New Roman" w:cs="Times New Roman"/>
          <w:sz w:val="28"/>
          <w:szCs w:val="28"/>
        </w:rPr>
      </w:pPr>
    </w:p>
    <w:p w:rsidR="003C22DF" w:rsidRPr="005A7B28" w:rsidRDefault="003C22DF" w:rsidP="00FE05D2">
      <w:pPr>
        <w:spacing w:after="0"/>
        <w:ind w:firstLine="567"/>
        <w:jc w:val="both"/>
        <w:rPr>
          <w:rFonts w:ascii="Times New Roman" w:hAnsi="Times New Roman" w:cs="Times New Roman"/>
          <w:sz w:val="28"/>
          <w:szCs w:val="28"/>
        </w:rPr>
      </w:pPr>
    </w:p>
    <w:sectPr w:rsidR="003C22DF" w:rsidRPr="005A7B28" w:rsidSect="0083479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51A" w:rsidRDefault="0016351A" w:rsidP="0016738C">
      <w:pPr>
        <w:spacing w:after="0" w:line="240" w:lineRule="auto"/>
      </w:pPr>
      <w:r>
        <w:separator/>
      </w:r>
    </w:p>
  </w:endnote>
  <w:endnote w:type="continuationSeparator" w:id="0">
    <w:p w:rsidR="0016351A" w:rsidRDefault="0016351A" w:rsidP="0016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51A" w:rsidRDefault="0016351A" w:rsidP="0016738C">
      <w:pPr>
        <w:spacing w:after="0" w:line="240" w:lineRule="auto"/>
      </w:pPr>
      <w:r>
        <w:separator/>
      </w:r>
    </w:p>
  </w:footnote>
  <w:footnote w:type="continuationSeparator" w:id="0">
    <w:p w:rsidR="0016351A" w:rsidRDefault="0016351A" w:rsidP="00167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2B62EED"/>
    <w:multiLevelType w:val="multilevel"/>
    <w:tmpl w:val="C74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A2D03"/>
    <w:multiLevelType w:val="multilevel"/>
    <w:tmpl w:val="1444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53765"/>
    <w:multiLevelType w:val="hybridMultilevel"/>
    <w:tmpl w:val="A65CCB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D05331"/>
    <w:multiLevelType w:val="multilevel"/>
    <w:tmpl w:val="70B8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7D29C8"/>
    <w:multiLevelType w:val="multilevel"/>
    <w:tmpl w:val="0B8C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86786D"/>
    <w:multiLevelType w:val="hybridMultilevel"/>
    <w:tmpl w:val="7E4A5B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F7000E"/>
    <w:multiLevelType w:val="multilevel"/>
    <w:tmpl w:val="7BA0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012D8"/>
    <w:multiLevelType w:val="multilevel"/>
    <w:tmpl w:val="2B280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FA6A82"/>
    <w:multiLevelType w:val="multilevel"/>
    <w:tmpl w:val="88E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276A0"/>
    <w:multiLevelType w:val="hybridMultilevel"/>
    <w:tmpl w:val="8F5E75E8"/>
    <w:lvl w:ilvl="0" w:tplc="D7C899C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BA3363E"/>
    <w:multiLevelType w:val="multilevel"/>
    <w:tmpl w:val="531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61340"/>
    <w:multiLevelType w:val="multilevel"/>
    <w:tmpl w:val="7982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770B9"/>
    <w:multiLevelType w:val="multilevel"/>
    <w:tmpl w:val="6338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3"/>
  </w:num>
  <w:num w:numId="4">
    <w:abstractNumId w:val="11"/>
  </w:num>
  <w:num w:numId="5">
    <w:abstractNumId w:val="3"/>
  </w:num>
  <w:num w:numId="6">
    <w:abstractNumId w:val="5"/>
  </w:num>
  <w:num w:numId="7">
    <w:abstractNumId w:val="14"/>
  </w:num>
  <w:num w:numId="8">
    <w:abstractNumId w:val="0"/>
  </w:num>
  <w:num w:numId="9">
    <w:abstractNumId w:val="1"/>
  </w:num>
  <w:num w:numId="10">
    <w:abstractNumId w:val="8"/>
  </w:num>
  <w:num w:numId="11">
    <w:abstractNumId w:val="10"/>
  </w:num>
  <w:num w:numId="12">
    <w:abstractNumId w:val="6"/>
  </w:num>
  <w:num w:numId="13">
    <w:abstractNumId w:val="12"/>
  </w:num>
  <w:num w:numId="14">
    <w:abstractNumId w:val="4"/>
  </w:num>
  <w:num w:numId="15">
    <w:abstractNumId w:val="15"/>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2739"/>
    <w:rsid w:val="0009158A"/>
    <w:rsid w:val="000A19B5"/>
    <w:rsid w:val="000A7B9A"/>
    <w:rsid w:val="001071A0"/>
    <w:rsid w:val="0016351A"/>
    <w:rsid w:val="0016738C"/>
    <w:rsid w:val="0025301D"/>
    <w:rsid w:val="002B2468"/>
    <w:rsid w:val="002C58C6"/>
    <w:rsid w:val="002E2A66"/>
    <w:rsid w:val="002F1223"/>
    <w:rsid w:val="003154D0"/>
    <w:rsid w:val="00376CCB"/>
    <w:rsid w:val="003C22DF"/>
    <w:rsid w:val="003D696A"/>
    <w:rsid w:val="004304D7"/>
    <w:rsid w:val="00463726"/>
    <w:rsid w:val="004B0AF8"/>
    <w:rsid w:val="00502EA9"/>
    <w:rsid w:val="0055534E"/>
    <w:rsid w:val="005671FE"/>
    <w:rsid w:val="005A7B28"/>
    <w:rsid w:val="005B15EC"/>
    <w:rsid w:val="005F3177"/>
    <w:rsid w:val="0063744C"/>
    <w:rsid w:val="0065041F"/>
    <w:rsid w:val="006C1119"/>
    <w:rsid w:val="006C1C0F"/>
    <w:rsid w:val="006F36F7"/>
    <w:rsid w:val="007A749A"/>
    <w:rsid w:val="007C4A65"/>
    <w:rsid w:val="0083479A"/>
    <w:rsid w:val="00861FEB"/>
    <w:rsid w:val="008721E7"/>
    <w:rsid w:val="008D46B8"/>
    <w:rsid w:val="00925086"/>
    <w:rsid w:val="009526F1"/>
    <w:rsid w:val="009774F7"/>
    <w:rsid w:val="009C2C66"/>
    <w:rsid w:val="009D0714"/>
    <w:rsid w:val="00A02739"/>
    <w:rsid w:val="00A30D1B"/>
    <w:rsid w:val="00A62398"/>
    <w:rsid w:val="00A72B7C"/>
    <w:rsid w:val="00AC71B7"/>
    <w:rsid w:val="00C8405C"/>
    <w:rsid w:val="00C9676D"/>
    <w:rsid w:val="00CA7DC0"/>
    <w:rsid w:val="00D12604"/>
    <w:rsid w:val="00DA4539"/>
    <w:rsid w:val="00E21462"/>
    <w:rsid w:val="00E30954"/>
    <w:rsid w:val="00E6451B"/>
    <w:rsid w:val="00EB6EEB"/>
    <w:rsid w:val="00F07CB4"/>
    <w:rsid w:val="00F229F8"/>
    <w:rsid w:val="00F30F89"/>
    <w:rsid w:val="00F90310"/>
    <w:rsid w:val="00FB1AC0"/>
    <w:rsid w:val="00FB52A4"/>
    <w:rsid w:val="00FE05D2"/>
    <w:rsid w:val="00FE7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EB"/>
  </w:style>
  <w:style w:type="paragraph" w:styleId="3">
    <w:name w:val="heading 3"/>
    <w:basedOn w:val="a"/>
    <w:link w:val="30"/>
    <w:uiPriority w:val="9"/>
    <w:qFormat/>
    <w:rsid w:val="008347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2A4"/>
    <w:rPr>
      <w:rFonts w:ascii="Tahoma" w:hAnsi="Tahoma" w:cs="Tahoma"/>
      <w:sz w:val="16"/>
      <w:szCs w:val="16"/>
    </w:rPr>
  </w:style>
  <w:style w:type="character" w:styleId="a5">
    <w:name w:val="Hyperlink"/>
    <w:basedOn w:val="a0"/>
    <w:uiPriority w:val="99"/>
    <w:unhideWhenUsed/>
    <w:rsid w:val="006C1119"/>
    <w:rPr>
      <w:color w:val="0000FF" w:themeColor="hyperlink"/>
      <w:u w:val="single"/>
    </w:rPr>
  </w:style>
  <w:style w:type="table" w:styleId="a6">
    <w:name w:val="Table Grid"/>
    <w:basedOn w:val="a1"/>
    <w:uiPriority w:val="59"/>
    <w:rsid w:val="00F3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5301D"/>
    <w:pPr>
      <w:ind w:left="720"/>
      <w:contextualSpacing/>
    </w:pPr>
  </w:style>
  <w:style w:type="paragraph" w:styleId="a8">
    <w:name w:val="No Spacing"/>
    <w:uiPriority w:val="1"/>
    <w:qFormat/>
    <w:rsid w:val="0016738C"/>
    <w:pPr>
      <w:spacing w:after="0" w:line="240" w:lineRule="auto"/>
    </w:pPr>
  </w:style>
  <w:style w:type="table" w:customStyle="1" w:styleId="1">
    <w:name w:val="Сетка таблицы1"/>
    <w:basedOn w:val="a1"/>
    <w:next w:val="a6"/>
    <w:uiPriority w:val="59"/>
    <w:rsid w:val="003C2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3479A"/>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5A7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438189">
      <w:bodyDiv w:val="1"/>
      <w:marLeft w:val="0"/>
      <w:marRight w:val="0"/>
      <w:marTop w:val="0"/>
      <w:marBottom w:val="0"/>
      <w:divBdr>
        <w:top w:val="none" w:sz="0" w:space="0" w:color="auto"/>
        <w:left w:val="none" w:sz="0" w:space="0" w:color="auto"/>
        <w:bottom w:val="none" w:sz="0" w:space="0" w:color="auto"/>
        <w:right w:val="none" w:sz="0" w:space="0" w:color="auto"/>
      </w:divBdr>
    </w:div>
    <w:div w:id="540167791">
      <w:bodyDiv w:val="1"/>
      <w:marLeft w:val="0"/>
      <w:marRight w:val="0"/>
      <w:marTop w:val="0"/>
      <w:marBottom w:val="0"/>
      <w:divBdr>
        <w:top w:val="none" w:sz="0" w:space="0" w:color="auto"/>
        <w:left w:val="none" w:sz="0" w:space="0" w:color="auto"/>
        <w:bottom w:val="none" w:sz="0" w:space="0" w:color="auto"/>
        <w:right w:val="none" w:sz="0" w:space="0" w:color="auto"/>
      </w:divBdr>
    </w:div>
    <w:div w:id="670373274">
      <w:bodyDiv w:val="1"/>
      <w:marLeft w:val="0"/>
      <w:marRight w:val="0"/>
      <w:marTop w:val="0"/>
      <w:marBottom w:val="0"/>
      <w:divBdr>
        <w:top w:val="none" w:sz="0" w:space="0" w:color="auto"/>
        <w:left w:val="none" w:sz="0" w:space="0" w:color="auto"/>
        <w:bottom w:val="none" w:sz="0" w:space="0" w:color="auto"/>
        <w:right w:val="none" w:sz="0" w:space="0" w:color="auto"/>
      </w:divBdr>
    </w:div>
    <w:div w:id="697900935">
      <w:bodyDiv w:val="1"/>
      <w:marLeft w:val="0"/>
      <w:marRight w:val="0"/>
      <w:marTop w:val="0"/>
      <w:marBottom w:val="0"/>
      <w:divBdr>
        <w:top w:val="none" w:sz="0" w:space="0" w:color="auto"/>
        <w:left w:val="none" w:sz="0" w:space="0" w:color="auto"/>
        <w:bottom w:val="none" w:sz="0" w:space="0" w:color="auto"/>
        <w:right w:val="none" w:sz="0" w:space="0" w:color="auto"/>
      </w:divBdr>
      <w:divsChild>
        <w:div w:id="1043478876">
          <w:marLeft w:val="0"/>
          <w:marRight w:val="0"/>
          <w:marTop w:val="0"/>
          <w:marBottom w:val="0"/>
          <w:divBdr>
            <w:top w:val="none" w:sz="0" w:space="0" w:color="auto"/>
            <w:left w:val="none" w:sz="0" w:space="0" w:color="auto"/>
            <w:bottom w:val="none" w:sz="0" w:space="0" w:color="auto"/>
            <w:right w:val="none" w:sz="0" w:space="0" w:color="auto"/>
          </w:divBdr>
          <w:divsChild>
            <w:div w:id="1149056893">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 w:id="1173304231">
      <w:bodyDiv w:val="1"/>
      <w:marLeft w:val="0"/>
      <w:marRight w:val="0"/>
      <w:marTop w:val="0"/>
      <w:marBottom w:val="0"/>
      <w:divBdr>
        <w:top w:val="none" w:sz="0" w:space="0" w:color="auto"/>
        <w:left w:val="none" w:sz="0" w:space="0" w:color="auto"/>
        <w:bottom w:val="none" w:sz="0" w:space="0" w:color="auto"/>
        <w:right w:val="none" w:sz="0" w:space="0" w:color="auto"/>
      </w:divBdr>
    </w:div>
    <w:div w:id="1192765724">
      <w:bodyDiv w:val="1"/>
      <w:marLeft w:val="0"/>
      <w:marRight w:val="0"/>
      <w:marTop w:val="0"/>
      <w:marBottom w:val="0"/>
      <w:divBdr>
        <w:top w:val="none" w:sz="0" w:space="0" w:color="auto"/>
        <w:left w:val="none" w:sz="0" w:space="0" w:color="auto"/>
        <w:bottom w:val="none" w:sz="0" w:space="0" w:color="auto"/>
        <w:right w:val="none" w:sz="0" w:space="0" w:color="auto"/>
      </w:divBdr>
    </w:div>
    <w:div w:id="1231816952">
      <w:bodyDiv w:val="1"/>
      <w:marLeft w:val="0"/>
      <w:marRight w:val="0"/>
      <w:marTop w:val="0"/>
      <w:marBottom w:val="0"/>
      <w:divBdr>
        <w:top w:val="none" w:sz="0" w:space="0" w:color="auto"/>
        <w:left w:val="none" w:sz="0" w:space="0" w:color="auto"/>
        <w:bottom w:val="none" w:sz="0" w:space="0" w:color="auto"/>
        <w:right w:val="none" w:sz="0" w:space="0" w:color="auto"/>
      </w:divBdr>
    </w:div>
    <w:div w:id="1318457614">
      <w:bodyDiv w:val="1"/>
      <w:marLeft w:val="0"/>
      <w:marRight w:val="0"/>
      <w:marTop w:val="0"/>
      <w:marBottom w:val="0"/>
      <w:divBdr>
        <w:top w:val="none" w:sz="0" w:space="0" w:color="auto"/>
        <w:left w:val="none" w:sz="0" w:space="0" w:color="auto"/>
        <w:bottom w:val="none" w:sz="0" w:space="0" w:color="auto"/>
        <w:right w:val="none" w:sz="0" w:space="0" w:color="auto"/>
      </w:divBdr>
    </w:div>
    <w:div w:id="1562134727">
      <w:bodyDiv w:val="1"/>
      <w:marLeft w:val="0"/>
      <w:marRight w:val="0"/>
      <w:marTop w:val="0"/>
      <w:marBottom w:val="0"/>
      <w:divBdr>
        <w:top w:val="none" w:sz="0" w:space="0" w:color="auto"/>
        <w:left w:val="none" w:sz="0" w:space="0" w:color="auto"/>
        <w:bottom w:val="none" w:sz="0" w:space="0" w:color="auto"/>
        <w:right w:val="none" w:sz="0" w:space="0" w:color="auto"/>
      </w:divBdr>
    </w:div>
    <w:div w:id="1584758018">
      <w:bodyDiv w:val="1"/>
      <w:marLeft w:val="0"/>
      <w:marRight w:val="0"/>
      <w:marTop w:val="0"/>
      <w:marBottom w:val="0"/>
      <w:divBdr>
        <w:top w:val="none" w:sz="0" w:space="0" w:color="auto"/>
        <w:left w:val="none" w:sz="0" w:space="0" w:color="auto"/>
        <w:bottom w:val="none" w:sz="0" w:space="0" w:color="auto"/>
        <w:right w:val="none" w:sz="0" w:space="0" w:color="auto"/>
      </w:divBdr>
    </w:div>
    <w:div w:id="1766921214">
      <w:bodyDiv w:val="1"/>
      <w:marLeft w:val="0"/>
      <w:marRight w:val="0"/>
      <w:marTop w:val="0"/>
      <w:marBottom w:val="0"/>
      <w:divBdr>
        <w:top w:val="none" w:sz="0" w:space="0" w:color="auto"/>
        <w:left w:val="none" w:sz="0" w:space="0" w:color="auto"/>
        <w:bottom w:val="none" w:sz="0" w:space="0" w:color="auto"/>
        <w:right w:val="none" w:sz="0" w:space="0" w:color="auto"/>
      </w:divBdr>
    </w:div>
    <w:div w:id="1769619313">
      <w:bodyDiv w:val="1"/>
      <w:marLeft w:val="0"/>
      <w:marRight w:val="0"/>
      <w:marTop w:val="0"/>
      <w:marBottom w:val="0"/>
      <w:divBdr>
        <w:top w:val="none" w:sz="0" w:space="0" w:color="auto"/>
        <w:left w:val="none" w:sz="0" w:space="0" w:color="auto"/>
        <w:bottom w:val="none" w:sz="0" w:space="0" w:color="auto"/>
        <w:right w:val="none" w:sz="0" w:space="0" w:color="auto"/>
      </w:divBdr>
      <w:divsChild>
        <w:div w:id="1481922896">
          <w:marLeft w:val="-1878"/>
          <w:marRight w:val="0"/>
          <w:marTop w:val="0"/>
          <w:marBottom w:val="0"/>
          <w:divBdr>
            <w:top w:val="none" w:sz="0" w:space="0" w:color="auto"/>
            <w:left w:val="none" w:sz="0" w:space="0" w:color="auto"/>
            <w:bottom w:val="none" w:sz="0" w:space="0" w:color="auto"/>
            <w:right w:val="none" w:sz="0" w:space="0" w:color="auto"/>
          </w:divBdr>
        </w:div>
      </w:divsChild>
    </w:div>
    <w:div w:id="1916890565">
      <w:bodyDiv w:val="1"/>
      <w:marLeft w:val="0"/>
      <w:marRight w:val="0"/>
      <w:marTop w:val="0"/>
      <w:marBottom w:val="0"/>
      <w:divBdr>
        <w:top w:val="none" w:sz="0" w:space="0" w:color="auto"/>
        <w:left w:val="none" w:sz="0" w:space="0" w:color="auto"/>
        <w:bottom w:val="none" w:sz="0" w:space="0" w:color="auto"/>
        <w:right w:val="none" w:sz="0" w:space="0" w:color="auto"/>
      </w:divBdr>
    </w:div>
    <w:div w:id="2064021286">
      <w:bodyDiv w:val="1"/>
      <w:marLeft w:val="0"/>
      <w:marRight w:val="0"/>
      <w:marTop w:val="0"/>
      <w:marBottom w:val="0"/>
      <w:divBdr>
        <w:top w:val="none" w:sz="0" w:space="0" w:color="auto"/>
        <w:left w:val="none" w:sz="0" w:space="0" w:color="auto"/>
        <w:bottom w:val="none" w:sz="0" w:space="0" w:color="auto"/>
        <w:right w:val="none" w:sz="0" w:space="0" w:color="auto"/>
      </w:divBdr>
    </w:div>
    <w:div w:id="21167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728C-EA77-4F63-BAE5-355439D2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6992</Words>
  <Characters>39860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Sam026</dc:creator>
  <cp:lastModifiedBy>123</cp:lastModifiedBy>
  <cp:revision>6</cp:revision>
  <cp:lastPrinted>2018-11-26T05:33:00Z</cp:lastPrinted>
  <dcterms:created xsi:type="dcterms:W3CDTF">2022-09-09T12:57:00Z</dcterms:created>
  <dcterms:modified xsi:type="dcterms:W3CDTF">2022-10-05T18:04:00Z</dcterms:modified>
</cp:coreProperties>
</file>