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A" w:rsidRPr="00267457" w:rsidRDefault="002B103A" w:rsidP="002B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C84" w:rsidRPr="00267457" w:rsidRDefault="007E3D88" w:rsidP="007E3D88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D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7873" cy="8373726"/>
            <wp:effectExtent l="19050" t="0" r="977" b="0"/>
            <wp:docPr id="1" name="Рисунок 1" descr="E:\2022-10-04 тит. род.лит\тит. род.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0-04 тит. род.лит\тит. род.л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73" cy="83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3A" w:rsidRPr="00267457" w:rsidRDefault="002B103A" w:rsidP="006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r w:rsidRPr="0026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</w:t>
      </w:r>
      <w:r w:rsidRPr="0026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03A" w:rsidRPr="00267457" w:rsidRDefault="002B103A" w:rsidP="006900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262626"/>
          <w:sz w:val="28"/>
          <w:szCs w:val="28"/>
        </w:rPr>
        <w:t>Рабочая программа предмета «Родная литература (русская)»</w:t>
      </w:r>
      <w:r w:rsidRPr="00267457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 xml:space="preserve"> </w:t>
      </w:r>
      <w:r w:rsidRPr="0026745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ООО обязательной предметной области «Родной язык и  родная литература» разработана на основе </w:t>
      </w:r>
    </w:p>
    <w:p w:rsidR="002B103A" w:rsidRPr="00267457" w:rsidRDefault="002B103A" w:rsidP="006900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</w:rPr>
        <w:t xml:space="preserve">- </w:t>
      </w:r>
      <w:r w:rsidRPr="0026745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нормативных документов:</w:t>
      </w:r>
      <w:r w:rsidRPr="0026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FF7" w:rsidRPr="00267457" w:rsidRDefault="00A60FF7" w:rsidP="00690076">
      <w:pPr>
        <w:pStyle w:val="a3"/>
        <w:numPr>
          <w:ilvl w:val="0"/>
          <w:numId w:val="3"/>
        </w:numPr>
        <w:shd w:val="clear" w:color="auto" w:fill="FFFFFF"/>
        <w:tabs>
          <w:tab w:val="clear" w:pos="1211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267457">
        <w:rPr>
          <w:color w:val="000000"/>
          <w:sz w:val="28"/>
          <w:szCs w:val="28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A60FF7" w:rsidRPr="00267457" w:rsidRDefault="00A60FF7" w:rsidP="00690076">
      <w:pPr>
        <w:numPr>
          <w:ilvl w:val="0"/>
          <w:numId w:val="3"/>
        </w:numPr>
        <w:shd w:val="clear" w:color="auto" w:fill="FFFFFF"/>
        <w:tabs>
          <w:tab w:val="clear" w:pos="1211"/>
        </w:tabs>
        <w:ind w:left="0" w:firstLine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67457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государственного  образовательного стандарта основного общего образования (утв. </w:t>
      </w:r>
      <w:hyperlink r:id="rId7" w:history="1">
        <w:r w:rsidRPr="00267457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приказом</w:t>
        </w:r>
      </w:hyperlink>
      <w:r w:rsidRPr="002674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Министерства образования и науки РФ от 17 декабря 2010 г. N 1897 (зарегистрирован Минюстом России 01.02.2011, рег. №19644) </w:t>
      </w:r>
    </w:p>
    <w:p w:rsidR="00A60FF7" w:rsidRPr="00267457" w:rsidRDefault="00A60FF7" w:rsidP="00690076">
      <w:pPr>
        <w:pStyle w:val="a3"/>
        <w:numPr>
          <w:ilvl w:val="0"/>
          <w:numId w:val="3"/>
        </w:numPr>
        <w:shd w:val="clear" w:color="auto" w:fill="FFFFFF"/>
        <w:tabs>
          <w:tab w:val="clear" w:pos="1211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267457">
        <w:rPr>
          <w:color w:val="000000"/>
          <w:sz w:val="28"/>
          <w:szCs w:val="28"/>
        </w:rPr>
        <w:t>Примерной 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A60FF7" w:rsidRPr="00267457" w:rsidRDefault="00A60FF7" w:rsidP="00690076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67457">
        <w:rPr>
          <w:rFonts w:ascii="Times New Roman" w:hAnsi="Times New Roman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 629</w:t>
      </w:r>
      <w:r w:rsidRPr="00267457">
        <w:rPr>
          <w:rFonts w:ascii="Times New Roman" w:hAnsi="Times New Roman"/>
          <w:sz w:val="28"/>
          <w:szCs w:val="28"/>
          <w:shd w:val="clear" w:color="auto" w:fill="EEF3FB"/>
        </w:rPr>
        <w:t>.</w:t>
      </w:r>
    </w:p>
    <w:p w:rsidR="00A60FF7" w:rsidRPr="00267457" w:rsidRDefault="00A60FF7" w:rsidP="00690076">
      <w:pPr>
        <w:pStyle w:val="a3"/>
        <w:numPr>
          <w:ilvl w:val="0"/>
          <w:numId w:val="3"/>
        </w:numPr>
        <w:shd w:val="clear" w:color="auto" w:fill="FFFFFF"/>
        <w:tabs>
          <w:tab w:val="clear" w:pos="1211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267457">
        <w:rPr>
          <w:color w:val="000000"/>
          <w:sz w:val="28"/>
          <w:szCs w:val="28"/>
        </w:rPr>
        <w:t>Приказа 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A60FF7" w:rsidRPr="00267457" w:rsidRDefault="00A60FF7" w:rsidP="00690076">
      <w:pPr>
        <w:numPr>
          <w:ilvl w:val="0"/>
          <w:numId w:val="3"/>
        </w:numPr>
        <w:tabs>
          <w:tab w:val="clear" w:pos="1211"/>
          <w:tab w:val="left" w:pos="126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6745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Главного  государственного санитарного врача РФ </w:t>
      </w:r>
      <w:r w:rsidRPr="00267457">
        <w:rPr>
          <w:rFonts w:ascii="Times New Roman" w:hAnsi="Times New Roman" w:cs="Times New Roman"/>
          <w:sz w:val="28"/>
          <w:szCs w:val="28"/>
        </w:rPr>
        <w:t>от 29 декабря 2010 г.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A60FF7" w:rsidRPr="00267457" w:rsidRDefault="00A60FF7" w:rsidP="00690076">
      <w:pPr>
        <w:numPr>
          <w:ilvl w:val="0"/>
          <w:numId w:val="3"/>
        </w:numPr>
        <w:tabs>
          <w:tab w:val="clear" w:pos="121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Приказа МО и Н РФ от 31.12.2015 года № 1577 « О внесении изменений в Федеральный образовательный стандарт ООО, утвержденного приказом МО и Н РФ от 17.12.2010 г № 1897 (для 5-8 классов)</w:t>
      </w:r>
    </w:p>
    <w:p w:rsidR="00A60FF7" w:rsidRPr="00267457" w:rsidRDefault="00A60FF7" w:rsidP="00690076">
      <w:pPr>
        <w:pStyle w:val="a3"/>
        <w:numPr>
          <w:ilvl w:val="0"/>
          <w:numId w:val="3"/>
        </w:numPr>
        <w:shd w:val="clear" w:color="auto" w:fill="FFFFFF"/>
        <w:tabs>
          <w:tab w:val="clear" w:pos="1211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267457">
        <w:rPr>
          <w:color w:val="000000"/>
          <w:sz w:val="28"/>
          <w:szCs w:val="28"/>
        </w:rPr>
        <w:t xml:space="preserve">Учебного  плана МКОУ Удмурт-Тоймобашской СОШ на 2022-2023 учебный год </w:t>
      </w:r>
    </w:p>
    <w:p w:rsidR="00A60FF7" w:rsidRPr="00267457" w:rsidRDefault="00A60FF7" w:rsidP="00690076">
      <w:pPr>
        <w:numPr>
          <w:ilvl w:val="0"/>
          <w:numId w:val="3"/>
        </w:numPr>
        <w:tabs>
          <w:tab w:val="clear" w:pos="121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Положения о рабочей программе МКОУ Удмурт-Тоймобашской СОШ</w:t>
      </w:r>
    </w:p>
    <w:p w:rsidR="00AF7DC3" w:rsidRPr="00267457" w:rsidRDefault="00A60FF7" w:rsidP="00AF7DC3">
      <w:pPr>
        <w:numPr>
          <w:ilvl w:val="0"/>
          <w:numId w:val="3"/>
        </w:numPr>
        <w:tabs>
          <w:tab w:val="clear" w:pos="121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 Программы по литературе для 5-9 классов</w:t>
      </w:r>
    </w:p>
    <w:p w:rsidR="002B103A" w:rsidRPr="00267457" w:rsidRDefault="002B103A" w:rsidP="004B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на изучение родной(русской)литературы отводится в 6 классе 1 час в неделю- 34 часа в год</w:t>
      </w:r>
    </w:p>
    <w:p w:rsidR="002B103A" w:rsidRPr="00267457" w:rsidRDefault="002B103A" w:rsidP="002B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освоения учебного предмета в 6 классе</w:t>
      </w:r>
      <w:r w:rsidRPr="00267457">
        <w:rPr>
          <w:rFonts w:ascii="Times New Roman" w:eastAsia="Times New Roman" w:hAnsi="Times New Roman" w:cs="Times New Roman"/>
          <w:sz w:val="28"/>
          <w:szCs w:val="28"/>
        </w:rPr>
        <w:t>: 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Задачи:</w:t>
      </w:r>
    </w:p>
    <w:p w:rsidR="002B103A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2B103A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2B103A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 приобщение к литературному наследию своего народа; </w:t>
      </w:r>
    </w:p>
    <w:p w:rsidR="002B103A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B103A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690076" w:rsidRPr="00267457" w:rsidRDefault="002B103A" w:rsidP="002B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2B103A" w:rsidRPr="00267457" w:rsidRDefault="00194E8B" w:rsidP="002B10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03A" w:rsidRPr="00267457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учебного предмета </w:t>
      </w: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>Личностные  результаты освоения программы по родной литературе в 6 классе: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Ученик научится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понимать литературу как одну из национально-культурных ценностей русского народа;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осознанию  российской гражданской идентичности: патриотизма, уважению к Отечеству, прошлому и настоящему  России; осознанию своей этнической принадлежности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оценивать свои и чужие поступки;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получит возможность научиться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lastRenderedPageBreak/>
        <w:t>- 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 целостному, социально-ориентированному пониманию мира в его органичном единстве и разнообразии </w:t>
      </w: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 xml:space="preserve">Регулятивные результаты освоения программы по родной литературе в 6 классе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 владеть всеми видами речевой деятельности: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получит возможность научиться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планированию пути достижения цели; установлению целевых приоритетов;  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оценивать уровень владения тем или иным учебным действием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осуществлять  контроль успешности своей учебной  деятельности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 xml:space="preserve">Познавательные  результаты освоения программы по родной литературе в 6 классе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научится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67457">
        <w:rPr>
          <w:rFonts w:ascii="Times New Roman" w:hAnsi="Times New Roman" w:cs="Times New Roman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строить сообщение в устной форме;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ориентироваться на возможное разнообразие способов решения учебной задачи;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получит возможность научиться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владению общими приемами решения проблемных ситуаций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 умению организовать учебную деятельность, понимая порядок работы, и находить для этого эффективные приемы</w:t>
      </w: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 xml:space="preserve">Коммуникативные  результаты освоения программы по родной литературе в 6 классе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научится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устанавливать и вырабатывать разные точки зрения; аргументировать свою точку зрения;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продуктивно разрешать конфликты на основе учѐта интересов и позиций всех участни- 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-формулировать, аргументировать и отстаивать своё мнение;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получит возможность научиться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lastRenderedPageBreak/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-участвовать в диалогическом и полилогическом общении, создавать устные  монологические  высказывания  разной 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</w: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 xml:space="preserve">Предметные  результаты освоения программы по родной литературе в 6 классе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- владеть различными видами пересказа, пересказывать сюжет;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выявлять особенности композиции, основной конфликт, вычленять фабулу;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характеризовать героев-персонажей, давать их сравнительные характеристики;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определять родо-жанровую специфику художественного произведения;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-выражать личное отношение к художественному произведению, аргументировать свою точку зрения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lastRenderedPageBreak/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         </w:t>
      </w:r>
      <w:r w:rsidRPr="00267457">
        <w:rPr>
          <w:rFonts w:ascii="Times New Roman" w:hAnsi="Times New Roman" w:cs="Times New Roman"/>
          <w:b/>
          <w:sz w:val="28"/>
          <w:szCs w:val="28"/>
        </w:rPr>
        <w:t xml:space="preserve">                                2.    Содержание учебного предмета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1. Введение (1 ч)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Книга как духовное завещание одного поколения другому.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2. Устное народное творчество (1 ч)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Сказка «Два Ивана – солдатских сына». 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3. Литературная сказка (1 ч).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Н.Д. Телешов. 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4. Из литературы ХIХ века (7 ч)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Н. Г. Гарин-Михайловский.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Н. Лесков. Рассказ «Человек на часах». 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5. Из литературы ХХ века (22ч)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 А.П. Гайдар. «Тимур и его команда». Тема дружбы в повести, отношения взрослых и детей, тимуровское движение. 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Л.А. Чарская.  Рассказ «Тайна». Ранимость души подростка. Глубина человеческих чувств и способы их выражения в литературе.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А.И. Приставкин. Рассказ «Золотая рыбка». Основная тематика и нравственная проблематика рассказа.  Выразительные средства создания </w:t>
      </w:r>
      <w:r w:rsidRPr="00267457">
        <w:rPr>
          <w:rFonts w:ascii="Times New Roman" w:hAnsi="Times New Roman" w:cs="Times New Roman"/>
          <w:sz w:val="28"/>
          <w:szCs w:val="28"/>
        </w:rPr>
        <w:lastRenderedPageBreak/>
        <w:t>образов. Воспитание чувства милосердия, сострадания, заботы о беззащитном.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Р.П. Погодин. Рассказ «Время говорит – пора».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А.Г. Алексин.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Ю.Яковлев "Багульник".Красота  души   мальчика  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Софья Радзиевская. Повесть «Болотные робинзоны». Главы «Где искать спасения?», «На Андрюшкин остров», «Война вокруг нас кружит…» (или другие по выбору).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Любовь Воронкова «Старшая сестра» («Ветка дуба»).Книга о  дружбе настоящей и ненастоящей, о мужестве и долге.</w:t>
      </w:r>
    </w:p>
    <w:p w:rsidR="002B103A" w:rsidRPr="00267457" w:rsidRDefault="002B103A" w:rsidP="002B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Кир Булычёв. 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В.К.Железников.  Повесть «Чучело» Нравственные уроки книги. Проблем детской жестокости в современном мире.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0679E7" w:rsidRPr="00267457" w:rsidRDefault="000679E7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E7" w:rsidRPr="00267457" w:rsidRDefault="000679E7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E7" w:rsidRPr="00267457" w:rsidRDefault="000679E7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E7" w:rsidRPr="00267457" w:rsidRDefault="000679E7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BE" w:rsidRPr="00267457" w:rsidRDefault="008B3CBE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3A" w:rsidRPr="00267457" w:rsidRDefault="002B103A" w:rsidP="002B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76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417"/>
        <w:gridCol w:w="2126"/>
      </w:tblGrid>
      <w:tr w:rsidR="002B103A" w:rsidRPr="00267457" w:rsidTr="00CF76DF">
        <w:trPr>
          <w:trHeight w:val="322"/>
        </w:trPr>
        <w:tc>
          <w:tcPr>
            <w:tcW w:w="645" w:type="dxa"/>
            <w:vMerge w:val="restart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417" w:type="dxa"/>
            <w:vMerge w:val="restart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B103A" w:rsidRPr="00267457" w:rsidRDefault="002B103A" w:rsidP="00CF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B103A" w:rsidRPr="00267457" w:rsidTr="00194E8B">
        <w:trPr>
          <w:cantSplit/>
          <w:trHeight w:val="1134"/>
        </w:trPr>
        <w:tc>
          <w:tcPr>
            <w:tcW w:w="645" w:type="dxa"/>
            <w:vMerge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7" w:type="dxa"/>
            <w:vMerge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2B103A" w:rsidRPr="00267457" w:rsidRDefault="002B103A" w:rsidP="002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2B103A" w:rsidRPr="00267457" w:rsidRDefault="002B103A" w:rsidP="002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2B103A" w:rsidRPr="00267457" w:rsidRDefault="002B103A" w:rsidP="002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22 +1 р.р; 1 кр)</w:t>
            </w:r>
          </w:p>
        </w:tc>
      </w:tr>
      <w:tr w:rsidR="002B103A" w:rsidRPr="00267457" w:rsidTr="00194E8B">
        <w:tc>
          <w:tcPr>
            <w:tcW w:w="645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7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2B103A" w:rsidRPr="00267457" w:rsidRDefault="002B103A" w:rsidP="002B1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2B103A" w:rsidRPr="00267457" w:rsidRDefault="002B103A" w:rsidP="002B1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ab/>
      </w:r>
    </w:p>
    <w:p w:rsidR="002B103A" w:rsidRPr="00267457" w:rsidRDefault="002B103A" w:rsidP="002B103A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B103A" w:rsidRPr="00267457" w:rsidRDefault="002B103A" w:rsidP="002B103A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B103A" w:rsidRPr="00267457" w:rsidRDefault="002B103A" w:rsidP="002B103A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p w:rsidR="00E91490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</w:t>
      </w:r>
    </w:p>
    <w:p w:rsidR="00E91490" w:rsidRDefault="00E91490" w:rsidP="002B103A">
      <w:pPr>
        <w:rPr>
          <w:rFonts w:ascii="Times New Roman" w:hAnsi="Times New Roman" w:cs="Times New Roman"/>
          <w:sz w:val="28"/>
          <w:szCs w:val="28"/>
        </w:rPr>
      </w:pP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679E7" w:rsidRPr="00267457">
        <w:rPr>
          <w:rFonts w:ascii="Times New Roman" w:hAnsi="Times New Roman" w:cs="Times New Roman"/>
          <w:sz w:val="28"/>
          <w:szCs w:val="28"/>
        </w:rPr>
        <w:t>3</w:t>
      </w:r>
      <w:r w:rsidRPr="00267457">
        <w:rPr>
          <w:rFonts w:ascii="Times New Roman" w:hAnsi="Times New Roman" w:cs="Times New Roman"/>
          <w:b/>
          <w:sz w:val="28"/>
          <w:szCs w:val="28"/>
        </w:rPr>
        <w:t>.      Календарно-тематическое планирование</w:t>
      </w:r>
    </w:p>
    <w:p w:rsidR="002B103A" w:rsidRPr="00267457" w:rsidRDefault="002B103A" w:rsidP="002B10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6574"/>
        <w:gridCol w:w="748"/>
        <w:gridCol w:w="30"/>
        <w:gridCol w:w="30"/>
        <w:gridCol w:w="30"/>
        <w:gridCol w:w="1544"/>
      </w:tblGrid>
      <w:tr w:rsidR="002B103A" w:rsidRPr="00267457" w:rsidTr="00A14F6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14F6E" w:rsidRPr="00267457" w:rsidTr="002674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(1 ч.)</w:t>
            </w:r>
          </w:p>
        </w:tc>
      </w:tr>
      <w:tr w:rsidR="00A14F6E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Введение. Книга как духовное завещание одного поколения другому.</w:t>
            </w: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14F6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народное творчество (1 ч)</w:t>
            </w:r>
          </w:p>
        </w:tc>
      </w:tr>
      <w:tr w:rsidR="00A14F6E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Сказка «Два Ивана – солдатских сына». Воплощение в фольклорных произведениях национального характера.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4F6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03A" w:rsidRPr="00267457" w:rsidRDefault="002B103A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Литературные сказки (2 ч)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103A" w:rsidRPr="00267457" w:rsidRDefault="002B103A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6E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Литературная сказка.Н.Д. Телешов. «Белая цапля». Утверждение общечеловеческих ценностей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A14F6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литературы XIX века (6ч)</w:t>
            </w: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B103A" w:rsidRPr="00267457" w:rsidRDefault="002B103A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6E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Н. Г. Гарин-Михайловский. Повесть  «Детство Тёмы» (глава «Иванов».Глава «Ябеда».Глава  «Экзамены»).  Становление личности героя. Нравственные испытания подростка.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14F6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A14F6E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4F6E" w:rsidRPr="00267457" w:rsidRDefault="00A14F6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Н. Лесков. Рассказ  «Человек на часах». Уважение к личности в произведении.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4F6E" w:rsidRPr="00267457" w:rsidRDefault="00A14F6E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A14F6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2B103A" w:rsidRPr="00267457" w:rsidTr="00A14F6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B103A" w:rsidRPr="00267457" w:rsidRDefault="002B103A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литературы XX века  (22 +1 р.р; 1 кр)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 xml:space="preserve">А.Гайдар.Повесть "Тимур и его команда"». Тема дружбы в повести, отношения взрослых и детей, тимуровское движение.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11C84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Глубина человеческих чувств в рассказе Л.Чарской «Тайна»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C84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А.И. Приставкин. Рассказ «Золотая рыбка». Воспитание чувства милосердия, сострадания, заботы о беззащитном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C84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8B3CBE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Р.П. Погодин. Рассказ  «Время говорит – пора».  Взаимоотношения детей и родителей. Доброта и дружба.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211C84" w:rsidRPr="00267457" w:rsidRDefault="008B3CBE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А.Г.Алексин. Рассказ  «Самый счастливый день». Смысл названия рассказа. Отношения с близкими людьми в рассказе.</w:t>
            </w:r>
          </w:p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Р/Р Подготовка к написанию сочинения по теме  «Мой самый счастливый день».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 xml:space="preserve">Ю.Яковлев "Багульник".Красота  души   мальчика 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211C84" w:rsidRPr="00267457" w:rsidTr="002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 Радзиевская. «Болотные робинзоны» (гл. «Где искать спасения?», «На Андрюшкин остров»). Смелость, мужество героев, глубокая вера в человека.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211C84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Софья Радзиевская. «Болотные робинзоны» (гл. «Война вокруг нас кружит…»). Война и дети.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211C84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 xml:space="preserve">Любовь Воронкова «Старшая сестра» («Ветка дуба»). </w:t>
            </w:r>
          </w:p>
          <w:p w:rsidR="00211C84" w:rsidRPr="00267457" w:rsidRDefault="00211C84" w:rsidP="002B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211C84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Кир Булычёв.  («Девочка, с которой ничего не случится», «Путешествие Алисы», «День рождения Алисы»). Фантастические рассказы для детей. Тема мира и гармонии.</w:t>
            </w:r>
          </w:p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84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 в рамках промежуточной аттестации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84" w:rsidRPr="00267457" w:rsidTr="0026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1C84" w:rsidRPr="00267457" w:rsidRDefault="00211C84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1C84" w:rsidRPr="00267457" w:rsidRDefault="00211C84" w:rsidP="002B1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C84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267457" w:rsidRPr="00267457" w:rsidRDefault="00267457" w:rsidP="002B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6DF" w:rsidRPr="00267457" w:rsidRDefault="00CF76DF" w:rsidP="000679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FF7" w:rsidRPr="00267457" w:rsidRDefault="00A60FF7" w:rsidP="00A60FF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A60FF7" w:rsidRPr="00267457" w:rsidRDefault="00A60FF7" w:rsidP="00A60FF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FF7" w:rsidRPr="00267457" w:rsidRDefault="00A60FF7" w:rsidP="0026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Егорова Н.В. Универсальные поурочные разработки по литературе 6 класс. – М.: ВАКО, 2011. – 416 с. – (В помощь школьному учителю).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Виртуальная школа «КиМ». Уроки литературы. </w:t>
      </w:r>
      <w:r w:rsidRPr="00267457">
        <w:rPr>
          <w:rFonts w:ascii="Times New Roman" w:hAnsi="Times New Roman" w:cs="Times New Roman"/>
          <w:sz w:val="28"/>
          <w:szCs w:val="28"/>
          <w:lang w:val="en-US"/>
        </w:rPr>
        <w:t xml:space="preserve">5-6 </w:t>
      </w:r>
      <w:r w:rsidRPr="00267457">
        <w:rPr>
          <w:rFonts w:ascii="Times New Roman" w:hAnsi="Times New Roman" w:cs="Times New Roman"/>
          <w:sz w:val="28"/>
          <w:szCs w:val="28"/>
        </w:rPr>
        <w:t>классы</w:t>
      </w:r>
      <w:r w:rsidRPr="00267457">
        <w:rPr>
          <w:rFonts w:ascii="Times New Roman" w:hAnsi="Times New Roman" w:cs="Times New Roman"/>
          <w:sz w:val="28"/>
          <w:szCs w:val="28"/>
          <w:lang w:val="en-US"/>
        </w:rPr>
        <w:t xml:space="preserve">. 7-8 </w:t>
      </w:r>
      <w:r w:rsidRPr="00267457">
        <w:rPr>
          <w:rFonts w:ascii="Times New Roman" w:hAnsi="Times New Roman" w:cs="Times New Roman"/>
          <w:sz w:val="28"/>
          <w:szCs w:val="28"/>
        </w:rPr>
        <w:t>классы</w:t>
      </w:r>
      <w:r w:rsidRPr="00267457">
        <w:rPr>
          <w:rFonts w:ascii="Times New Roman" w:hAnsi="Times New Roman" w:cs="Times New Roman"/>
          <w:sz w:val="28"/>
          <w:szCs w:val="28"/>
          <w:lang w:val="en-US"/>
        </w:rPr>
        <w:t>. CD-ROM for Windows.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Золотарева И.В., Егорова Н.В. Универсальные поурочные разработки по литературе. 6 класс. – 3-е изд., перераб. и доп. - М: ВАКО, 2007.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Контрольно-измерительные материалы. Литература: 6 класс / Сост. Л.В. Антонова. – М.: ВАКО, 2011. – 96 с. – (Контрольно-измерительные материалы).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Литература. 5-9 классы: диалоговые формы обучения / авт.-сост. Л.В. Перепелицына. – Волгоград: Учитель, 2008. – 132 с.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Литература в таблицах : 5-11 кл.: справ. материалы / Н.А. Миронова. – М.: АСТ: Астрель, 2011.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Литература. Тесты. 6 класс. – М.: «АСТ-ПРЕСС», 1998.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Москвин Г.В., Пуряева Н.Н., Ерохина Е.Л. Литература: программа: 5-9 классы общеобразовательных учреждений. – М.: Вентана-Граф, 2013.</w:t>
      </w:r>
    </w:p>
    <w:p w:rsidR="00A60FF7" w:rsidRPr="00267457" w:rsidRDefault="00A60FF7" w:rsidP="00A60F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Москвин Г.В., Пуряева Н.Н., Ерохина Е.Л. Учебник по литературе. 6 класс. Часть 1. – М.: Вентана-Граф, 2013.</w:t>
      </w:r>
    </w:p>
    <w:p w:rsidR="00A60FF7" w:rsidRPr="00267457" w:rsidRDefault="00A60FF7" w:rsidP="00A60FF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Москвин Г.В., Пуряева Н.Н., Ерохина Е.Л. Учебник по литературе. 6 класс. Часть 2. – М.: Вентана-Граф, 2013.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Мультимедийная энциклопедия «Русская литература. 8-11 классы».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lastRenderedPageBreak/>
        <w:t>Савинов Е.С. Примерная основная образовательная программа образовательного учреждения. Основная школа. – М.:  «Просвещение», 2011. – (Стандарты второго поколения).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rol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Электронная версия журнала «Вопросы литературы»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.1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Электронные версии газеты «Литература» (Приложение к «Первому сентября»)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 – Мастерская «В помощь учителю. Литература»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0FF7" w:rsidRPr="00267457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http://www.prechistliteratura.narod.ru</w:t>
        </w:r>
        <w:r w:rsidR="00A60FF7" w:rsidRPr="00267457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A60FF7" w:rsidRPr="0026745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60FF7" w:rsidRPr="00267457">
        <w:rPr>
          <w:rFonts w:ascii="Times New Roman" w:hAnsi="Times New Roman" w:cs="Times New Roman"/>
          <w:bCs/>
          <w:sz w:val="28"/>
          <w:szCs w:val="28"/>
        </w:rPr>
        <w:t>тематический сайт «Русский фольклор на уроках литературы» (авторы: Булыгина Н.В., Ванцаева Н.А.)</w:t>
      </w:r>
    </w:p>
    <w:p w:rsidR="00A60FF7" w:rsidRPr="00267457" w:rsidRDefault="00A60FF7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rusfolk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Русский фольклор</w:t>
      </w:r>
    </w:p>
    <w:p w:rsidR="00A60FF7" w:rsidRPr="00267457" w:rsidRDefault="000F784F" w:rsidP="00A60FF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old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Древнерусская литература</w:t>
      </w:r>
    </w:p>
    <w:p w:rsidR="00A60FF7" w:rsidRPr="00267457" w:rsidRDefault="000F784F" w:rsidP="0026745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klassika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Библиотека классической русской литературы</w:t>
      </w:r>
      <w:r w:rsidR="00A60FF7" w:rsidRPr="00267457">
        <w:rPr>
          <w:rFonts w:ascii="Times New Roman" w:hAnsi="Times New Roman" w:cs="Times New Roman"/>
          <w:sz w:val="28"/>
          <w:szCs w:val="28"/>
        </w:rPr>
        <w:tab/>
      </w:r>
    </w:p>
    <w:p w:rsidR="00A60FF7" w:rsidRPr="00267457" w:rsidRDefault="00A60FF7" w:rsidP="0026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57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A60FF7" w:rsidRPr="00267457" w:rsidRDefault="00A60FF7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Тексты художественных произведений, обозначенные в авторской программе и в рабочей программах.</w:t>
      </w:r>
    </w:p>
    <w:p w:rsidR="00A60FF7" w:rsidRPr="00267457" w:rsidRDefault="00A60FF7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Тексты художественных произведений для уроков внеклассного чтения,  обозначенные в авторской программе и в рабочей программах.</w:t>
      </w:r>
    </w:p>
    <w:p w:rsidR="00A60FF7" w:rsidRPr="00267457" w:rsidRDefault="00A60FF7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</w:p>
    <w:p w:rsidR="00A60FF7" w:rsidRPr="00267457" w:rsidRDefault="000F784F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rusfolk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Русский фольклор</w:t>
      </w:r>
    </w:p>
    <w:p w:rsidR="00A60FF7" w:rsidRPr="00267457" w:rsidRDefault="000F784F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old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russian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Древнерусская литература</w:t>
      </w:r>
    </w:p>
    <w:p w:rsidR="00A60FF7" w:rsidRPr="00267457" w:rsidRDefault="000F784F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klassika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60FF7" w:rsidRPr="002674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0FF7" w:rsidRPr="00267457">
        <w:rPr>
          <w:rFonts w:ascii="Times New Roman" w:hAnsi="Times New Roman" w:cs="Times New Roman"/>
          <w:sz w:val="28"/>
          <w:szCs w:val="28"/>
        </w:rPr>
        <w:t xml:space="preserve"> – Библиотека классической русской литературы</w:t>
      </w:r>
    </w:p>
    <w:p w:rsidR="00A60FF7" w:rsidRPr="00267457" w:rsidRDefault="00A60FF7" w:rsidP="00A60FF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Словарь литературных терминов / Сост. И.В. Клюхина. – 2-е изд., перераб. – М.: ВАКО, 2011. – 96 с. – (Школьный словарик).</w:t>
      </w:r>
    </w:p>
    <w:p w:rsidR="00A60FF7" w:rsidRPr="00267457" w:rsidRDefault="00A60FF7" w:rsidP="00A60FF7">
      <w:pPr>
        <w:numPr>
          <w:ilvl w:val="0"/>
          <w:numId w:val="4"/>
        </w:numPr>
        <w:tabs>
          <w:tab w:val="num" w:pos="6487"/>
        </w:tabs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>Репродукции картин художников.</w:t>
      </w:r>
    </w:p>
    <w:p w:rsidR="007E3D88" w:rsidRDefault="007E3D88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</w:pP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lastRenderedPageBreak/>
        <w:t>КОНТРОЛЬНО-ИЗМЕРИТЕЛЬНЫЕ МАТЕРИАЛЫ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Текст работы для проведения промежуточной аттестации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ВАРИАНТ 1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1. Соотнесите писателя, название его произведения и героя этого произведения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2870"/>
        <w:gridCol w:w="3332"/>
      </w:tblGrid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I. Н.Г. Гарин-Михайловский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 «Золотая рыбка»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Артемий Карташев, непоседливый мальчик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II. А.И. Приставкин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 «Детство Тёмы»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2.Мальчик Вася, привыкший к судьбе неудачника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III. Ю.Я. Яковлев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 «Время говорит – пора»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3.Маленькая Люсенька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IV. Р.П. Погодин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Г. «Рыцарь Вася»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4.Глухов Володя, которого жалеют все соседи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2.Соотнесите писателя, название его произведения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835"/>
      </w:tblGrid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В.А.Снегирев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А.«Седой тополь»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 Е.И.Носов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Б.«Кусок хлеба»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 К.Д.Воробьев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 «Тысяча верст»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3.Укажите произведение и его автора: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Федька и его младший брат Степка, натянув на косматые, давно не стриженные головы пальтишки и зябко подобрав под себя босые посиневшие ноги, сидели на столе перед окном.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…что посреди лагеря стоит тополь,— огромный, прямой, старый…От земли и пока достает рука самого высокого человека тополиный ствол лишен коры,— объели пленные. А тополь почему-то не засыхает и листья на нем не свертываются в трубочку, не жухнут.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 Спасенный и спаситель были совершенно мокры, и как из них спасенный был в сильной усталости и дрожал и падал, то спаситель его… не решился его бросить на льду, а вывел его на набережную и стал осматриваться, кому бы его передать.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4.Стихотворными размерами НЕ являются: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А. Аллитерация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Б. Антитеза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В. Анапест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Г. Амфибрахий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5.Определите размер стихотворения А.Толстого «Край ты мой, родимый край…»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Край ты мой, родимый край,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Kонский бег на воле,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В небе крик орлиных стай,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Волчий голос в поле!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Ответ:_______________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6. Олицетворение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Г)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7.Эпитет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 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Г) 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8.Метафора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Г)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9.Найдите соответствия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174"/>
      </w:tblGrid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Эпитет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 "Мурава лугов ковром стелется";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 Метафора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 "край благодатный", "непонятная тоска", "мечта чудесная", 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3.Олицетворение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 "И горами л1д ходит по морю";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Сравнение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Г. "Нивы зрелые, что камыш густой, тихо движутся";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10.Описание внешности литературного персонажа называется…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пейзаж б) натюрморт в) портрет г) сюжет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11. Соотнесите термины и их определения, относящиеся к книгоизданию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6617"/>
      </w:tblGrid>
      <w:tr w:rsidR="00267457" w:rsidRPr="00267457" w:rsidTr="00267457">
        <w:tc>
          <w:tcPr>
            <w:tcW w:w="280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1.Обложка</w:t>
            </w:r>
          </w:p>
        </w:tc>
        <w:tc>
          <w:tcPr>
            <w:tcW w:w="6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А.Количество экземпляров издания</w:t>
            </w:r>
          </w:p>
        </w:tc>
      </w:tr>
      <w:tr w:rsidR="00267457" w:rsidRPr="00267457" w:rsidTr="00267457">
        <w:tc>
          <w:tcPr>
            <w:tcW w:w="280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2.Переплет</w:t>
            </w:r>
          </w:p>
        </w:tc>
        <w:tc>
          <w:tcPr>
            <w:tcW w:w="6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Б.Бумажное покрытие печатного издания</w:t>
            </w:r>
          </w:p>
        </w:tc>
      </w:tr>
      <w:tr w:rsidR="00267457" w:rsidRPr="00267457" w:rsidTr="00267457">
        <w:tc>
          <w:tcPr>
            <w:tcW w:w="280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3.Аннотация</w:t>
            </w:r>
          </w:p>
        </w:tc>
        <w:tc>
          <w:tcPr>
            <w:tcW w:w="6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В.Двойной лист бумаги, соединяющий книжный блок с переплётной крышкой</w:t>
            </w:r>
          </w:p>
        </w:tc>
      </w:tr>
      <w:tr w:rsidR="00267457" w:rsidRPr="00267457" w:rsidTr="00267457">
        <w:tc>
          <w:tcPr>
            <w:tcW w:w="280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4.Тираж</w:t>
            </w:r>
          </w:p>
        </w:tc>
        <w:tc>
          <w:tcPr>
            <w:tcW w:w="6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Г.Твёрдая обложка книги</w:t>
            </w:r>
          </w:p>
        </w:tc>
      </w:tr>
      <w:tr w:rsidR="00267457" w:rsidRPr="00267457" w:rsidTr="00267457">
        <w:tc>
          <w:tcPr>
            <w:tcW w:w="280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5.Форзац</w:t>
            </w:r>
          </w:p>
        </w:tc>
        <w:tc>
          <w:tcPr>
            <w:tcW w:w="67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Д.Краткие сведения о содержании издания (книги, брошюры, статьи)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 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КОНТРОЛЬНО-ИЗМЕРИТЕЛЬНЫЕ МАТЕРИАЛЫ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Текст работы для проведения промежуточной аттестации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ВАРИАНТ 2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1.Соотнесите писателя, название его произведения и героя этого произведения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038"/>
        <w:gridCol w:w="3194"/>
      </w:tblGrid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I. А.Алексин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А.«Золотая рыбка»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1.Солдат Постников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II. А.И. Приставкин.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Б.«Домашнее сочинение»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2.Коля  Красоткин 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III. Н.Лесков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В.«Мальчики»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3.Люсенька, живущая в детдоме</w:t>
            </w:r>
          </w:p>
        </w:tc>
      </w:tr>
      <w:tr w:rsidR="00267457" w:rsidRPr="00267457" w:rsidTr="00267457"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IV. Ф.М.Достоевский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Г.«Человек на часах»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4. Мальчик Дима, обожающий книги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2.Соотнесите писателя, название его произведения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835"/>
      </w:tblGrid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Е.И.Носов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А.«Седой тополь»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 К.Д.Воробьев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Б.«Кусок хлеба»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 В.А.Снегирев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 «Тысяча верст»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3.Укажите произведение и его автора: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А) Они впервые видели Люсеньку такую, без одежды. Молча   они  разглядывали худенькое, без кровинки, тельце. Кожа на руках Люсеньки была розовато-прозрачная, с голубыми жилками. 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Федька и Степка одним прыжком выскочили из хаты. Разбивая голыми коленками сугробы, глотая ветер и снег, они бежали, падали, барахтались и снова вскакивали. Они бежали на другой конец хутора, где еще остались живые люди.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 Отец всегда молчал. Он словно тяготился присутствием сына. Лишь один раз, перед выпиской, он погладил Володьку по голове и зажмурился. А когда пришёл домой, то весь вечер просидел, перебирая грамоты, полученные на заводе за хорошую работу. Он покачивал изуродованной рукой, морщился и вздыхал.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4.Стихотворными размерами НЕ являются: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А. Аннотация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Б. Анапест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В. Анафора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Г. Амфибрахий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5. Определите размер стихотворения А.Толстого «Благовест»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Среди дубравы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Блестит крестами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Храм пятиглавый</w:t>
      </w: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br/>
        <w:t>С колоколами.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Ответ:________________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6.Эпитет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Г)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7.Метафора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 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Г) 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8.Олицетворение – это…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слово или выражение, употребленное в переносном значении, основанном на  сходстве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Б)  художественное определение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В)  сопоставление двух явлений, чтобы пояснить одно через другое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Г)  перенесение свойств живых существ на неодушевленные предметы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9. Найдите соответствия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7164"/>
      </w:tblGrid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Эпитет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 "Муравьем кишит православный люд";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 Метафора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 «звон зовет и манит”,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3.Олицетворение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 «Храм пятиглавый”, “звон призывный”, “край родимый”,</w:t>
            </w:r>
          </w:p>
        </w:tc>
      </w:tr>
      <w:tr w:rsidR="00267457" w:rsidRPr="00267457" w:rsidTr="00267457">
        <w:tc>
          <w:tcPr>
            <w:tcW w:w="223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 Сравнение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 "Снег, что белый пух, тихо кружится".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10. Описание природы в художественном произведении называется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а) портрет б) сюжет в) пейзаж г) натюрморт</w:t>
      </w:r>
    </w:p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11. Соотнесите термины и их определения, относящиеся к книгоизданию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0"/>
        <w:gridCol w:w="6345"/>
      </w:tblGrid>
      <w:tr w:rsidR="00267457" w:rsidRPr="00267457" w:rsidTr="00267457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Аннотация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А.Количество экземпляров издания</w:t>
            </w:r>
          </w:p>
        </w:tc>
      </w:tr>
      <w:tr w:rsidR="00267457" w:rsidRPr="00267457" w:rsidTr="00267457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2. Переплет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Б.Бумажное покрытие печатного издания.</w:t>
            </w:r>
          </w:p>
        </w:tc>
      </w:tr>
      <w:tr w:rsidR="00267457" w:rsidRPr="00267457" w:rsidTr="00267457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3. Обложка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В.Двойной лист бумаги, соединяющий книжный блок с переплётной крышкой</w:t>
            </w:r>
          </w:p>
        </w:tc>
      </w:tr>
      <w:tr w:rsidR="00267457" w:rsidRPr="00267457" w:rsidTr="00267457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4. Тираж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Г.Твёрдая обложка книги</w:t>
            </w:r>
          </w:p>
        </w:tc>
      </w:tr>
      <w:tr w:rsidR="00267457" w:rsidRPr="00267457" w:rsidTr="00267457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Форзац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Д.Краткие сведения о содержании издания (книги, брошюры, статьи)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 </w:t>
      </w:r>
    </w:p>
    <w:p w:rsidR="00267457" w:rsidRPr="00267457" w:rsidRDefault="00267457" w:rsidP="0026745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КРИТЕРИИ ОЦЕНИВАНИЯ РАБОТЫ</w:t>
      </w:r>
    </w:p>
    <w:tbl>
      <w:tblPr>
        <w:tblW w:w="7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5902"/>
      </w:tblGrid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8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6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4-8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По 1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4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5 б</w:t>
            </w:r>
          </w:p>
        </w:tc>
      </w:tr>
      <w:tr w:rsidR="00267457" w:rsidRPr="00267457" w:rsidTr="00267457"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sz w:val="28"/>
                <w:szCs w:val="28"/>
              </w:rPr>
              <w:t>32 б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0101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665"/>
        <w:gridCol w:w="1980"/>
        <w:gridCol w:w="1845"/>
        <w:gridCol w:w="1695"/>
      </w:tblGrid>
      <w:tr w:rsidR="00267457" w:rsidRPr="00267457" w:rsidTr="00267457">
        <w:tc>
          <w:tcPr>
            <w:tcW w:w="16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267457" w:rsidRPr="00267457" w:rsidTr="00267457">
        <w:tc>
          <w:tcPr>
            <w:tcW w:w="16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29- 32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23-28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16-22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67457" w:rsidRPr="00267457" w:rsidRDefault="00267457" w:rsidP="00267457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0-15</w:t>
            </w:r>
          </w:p>
        </w:tc>
      </w:tr>
    </w:tbl>
    <w:p w:rsidR="00267457" w:rsidRPr="00267457" w:rsidRDefault="00267457" w:rsidP="0026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67457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</w:t>
      </w:r>
    </w:p>
    <w:p w:rsidR="00267457" w:rsidRPr="00267457" w:rsidRDefault="00267457" w:rsidP="002674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60FF7" w:rsidRPr="00267457" w:rsidRDefault="00A60FF7" w:rsidP="00A60F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FF7" w:rsidRPr="00267457" w:rsidRDefault="00A60FF7" w:rsidP="00A60FF7">
      <w:pPr>
        <w:rPr>
          <w:rFonts w:ascii="Times New Roman" w:hAnsi="Times New Roman" w:cs="Times New Roman"/>
          <w:sz w:val="28"/>
          <w:szCs w:val="28"/>
        </w:rPr>
      </w:pPr>
      <w:r w:rsidRPr="0026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F7" w:rsidRPr="00267457" w:rsidRDefault="00A60FF7">
      <w:pPr>
        <w:rPr>
          <w:rFonts w:ascii="Times New Roman" w:hAnsi="Times New Roman" w:cs="Times New Roman"/>
          <w:sz w:val="28"/>
          <w:szCs w:val="28"/>
        </w:rPr>
      </w:pPr>
    </w:p>
    <w:sectPr w:rsidR="00A60FF7" w:rsidRPr="00267457" w:rsidSect="002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BCC"/>
    <w:multiLevelType w:val="multilevel"/>
    <w:tmpl w:val="E53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25B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482E5F"/>
    <w:multiLevelType w:val="multilevel"/>
    <w:tmpl w:val="CCDC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D359D"/>
    <w:multiLevelType w:val="multilevel"/>
    <w:tmpl w:val="F43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03A"/>
    <w:rsid w:val="000679E7"/>
    <w:rsid w:val="000F784F"/>
    <w:rsid w:val="00194E8B"/>
    <w:rsid w:val="001D5449"/>
    <w:rsid w:val="00211C84"/>
    <w:rsid w:val="00267457"/>
    <w:rsid w:val="002B103A"/>
    <w:rsid w:val="00324158"/>
    <w:rsid w:val="00455234"/>
    <w:rsid w:val="004B6AA8"/>
    <w:rsid w:val="00690076"/>
    <w:rsid w:val="00761181"/>
    <w:rsid w:val="007E3D88"/>
    <w:rsid w:val="008B3CBE"/>
    <w:rsid w:val="00A14F6E"/>
    <w:rsid w:val="00A60FF7"/>
    <w:rsid w:val="00A6661C"/>
    <w:rsid w:val="00AF7DC3"/>
    <w:rsid w:val="00B30A70"/>
    <w:rsid w:val="00B412F3"/>
    <w:rsid w:val="00BF7B77"/>
    <w:rsid w:val="00C95F61"/>
    <w:rsid w:val="00CF76DF"/>
    <w:rsid w:val="00E91490"/>
    <w:rsid w:val="00F66ADC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60F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60FF7"/>
    <w:rPr>
      <w:rFonts w:ascii="Calibri" w:eastAsia="Calibri" w:hAnsi="Calibri" w:cs="Times New Roman"/>
      <w:lang w:eastAsia="en-US"/>
    </w:rPr>
  </w:style>
  <w:style w:type="character" w:styleId="a6">
    <w:name w:val="Hyperlink"/>
    <w:rsid w:val="00A60FF7"/>
    <w:rPr>
      <w:color w:val="0000FF"/>
      <w:u w:val="single"/>
    </w:rPr>
  </w:style>
  <w:style w:type="character" w:styleId="a7">
    <w:name w:val="Strong"/>
    <w:basedOn w:val="a0"/>
    <w:uiPriority w:val="22"/>
    <w:qFormat/>
    <w:rsid w:val="00267457"/>
    <w:rPr>
      <w:b/>
      <w:bCs/>
    </w:rPr>
  </w:style>
  <w:style w:type="character" w:styleId="a8">
    <w:name w:val="Emphasis"/>
    <w:basedOn w:val="a0"/>
    <w:uiPriority w:val="20"/>
    <w:qFormat/>
    <w:rsid w:val="0026745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.ru" TargetMode="External"/><Relationship Id="rId13" Type="http://schemas.openxmlformats.org/officeDocument/2006/relationships/hyperlink" Target="http://old-russian.cha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12" Type="http://schemas.openxmlformats.org/officeDocument/2006/relationships/hyperlink" Target="http://www.rusfolk.chat.ru" TargetMode="External"/><Relationship Id="rId17" Type="http://schemas.openxmlformats.org/officeDocument/2006/relationships/hyperlink" Target="http://www.klass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-russian.cha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echistliteratura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folk.chat.ru" TargetMode="External"/><Relationship Id="rId10" Type="http://schemas.openxmlformats.org/officeDocument/2006/relationships/hyperlink" Target="http://center.fi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B26B-E643-4F5B-98C4-0297CDAE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VALERON</dc:creator>
  <cp:lastModifiedBy>123</cp:lastModifiedBy>
  <cp:revision>7</cp:revision>
  <cp:lastPrinted>2022-09-21T21:18:00Z</cp:lastPrinted>
  <dcterms:created xsi:type="dcterms:W3CDTF">2022-09-19T17:30:00Z</dcterms:created>
  <dcterms:modified xsi:type="dcterms:W3CDTF">2022-10-05T17:27:00Z</dcterms:modified>
</cp:coreProperties>
</file>